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03"/>
        <w:gridCol w:w="1541"/>
        <w:gridCol w:w="852"/>
        <w:gridCol w:w="524"/>
        <w:gridCol w:w="1656"/>
        <w:gridCol w:w="1321"/>
        <w:gridCol w:w="822"/>
        <w:gridCol w:w="627"/>
        <w:gridCol w:w="1386"/>
      </w:tblGrid>
      <w:tr w:rsidR="00B35DD2" w:rsidRPr="001118EC" w14:paraId="3C6CC942" w14:textId="77777777" w:rsidTr="00504330">
        <w:trPr>
          <w:trHeight w:val="825"/>
        </w:trPr>
        <w:tc>
          <w:tcPr>
            <w:tcW w:w="4296" w:type="dxa"/>
            <w:gridSpan w:val="3"/>
            <w:shd w:val="clear" w:color="auto" w:fill="F2F2F2" w:themeFill="background1" w:themeFillShade="F2"/>
            <w:vAlign w:val="center"/>
          </w:tcPr>
          <w:p w14:paraId="4A12E92A" w14:textId="77777777" w:rsidR="00B35DD2" w:rsidRPr="001118EC" w:rsidRDefault="00B35DD2" w:rsidP="000F766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1118EC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6336" w:type="dxa"/>
            <w:gridSpan w:val="6"/>
            <w:vAlign w:val="center"/>
          </w:tcPr>
          <w:p w14:paraId="5287BD0F" w14:textId="77777777" w:rsidR="00B35DD2" w:rsidRPr="001118EC" w:rsidRDefault="00B35DD2" w:rsidP="00957D9B">
            <w:pPr>
              <w:rPr>
                <w:rFonts w:ascii="Arial Narrow" w:hAnsi="Arial Narrow"/>
                <w:b/>
              </w:rPr>
            </w:pPr>
          </w:p>
        </w:tc>
      </w:tr>
      <w:tr w:rsidR="00504330" w:rsidRPr="001118EC" w14:paraId="2285A533" w14:textId="77777777" w:rsidTr="00252E77">
        <w:trPr>
          <w:trHeight w:val="246"/>
        </w:trPr>
        <w:tc>
          <w:tcPr>
            <w:tcW w:w="1903" w:type="dxa"/>
            <w:shd w:val="clear" w:color="auto" w:fill="F2F2F2" w:themeFill="background1" w:themeFillShade="F2"/>
          </w:tcPr>
          <w:p w14:paraId="3471B687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1118EC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541" w:type="dxa"/>
            <w:shd w:val="clear" w:color="auto" w:fill="auto"/>
          </w:tcPr>
          <w:p w14:paraId="097432D0" w14:textId="77777777" w:rsidR="00504330" w:rsidRPr="001118EC" w:rsidRDefault="00504330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14:paraId="49CDF9E7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1118EC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1656" w:type="dxa"/>
          </w:tcPr>
          <w:p w14:paraId="7DF8F06D" w14:textId="77777777" w:rsidR="00504330" w:rsidRPr="001118EC" w:rsidRDefault="00504330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F2F2F2" w:themeFill="background1" w:themeFillShade="F2"/>
          </w:tcPr>
          <w:p w14:paraId="522C79D0" w14:textId="77777777" w:rsidR="00504330" w:rsidRPr="001118EC" w:rsidRDefault="00252E77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Zona Asignada</w:t>
            </w:r>
          </w:p>
        </w:tc>
        <w:tc>
          <w:tcPr>
            <w:tcW w:w="2013" w:type="dxa"/>
            <w:gridSpan w:val="2"/>
          </w:tcPr>
          <w:p w14:paraId="0F49EFEA" w14:textId="77777777" w:rsidR="00504330" w:rsidRPr="001118EC" w:rsidRDefault="00504330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330" w:rsidRPr="001118EC" w14:paraId="2C2DED34" w14:textId="77777777" w:rsidTr="00504330">
        <w:tc>
          <w:tcPr>
            <w:tcW w:w="1903" w:type="dxa"/>
            <w:vMerge w:val="restart"/>
            <w:shd w:val="clear" w:color="auto" w:fill="F2F2F2" w:themeFill="background1" w:themeFillShade="F2"/>
            <w:vAlign w:val="center"/>
          </w:tcPr>
          <w:p w14:paraId="7C1F4A0C" w14:textId="77777777" w:rsidR="00504330" w:rsidRPr="00FB75EB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FB75EB">
              <w:rPr>
                <w:rFonts w:ascii="Arial Narrow" w:hAnsi="Arial Narrow"/>
                <w:b/>
                <w:sz w:val="20"/>
              </w:rPr>
              <w:t>Periodo</w:t>
            </w:r>
          </w:p>
          <w:p w14:paraId="5768BB39" w14:textId="77777777" w:rsidR="00504330" w:rsidRPr="00FB75EB" w:rsidRDefault="00504330" w:rsidP="00504330">
            <w:pPr>
              <w:pStyle w:val="Prrafodelista"/>
              <w:ind w:left="360"/>
              <w:rPr>
                <w:rFonts w:ascii="Arial Narrow" w:hAnsi="Arial Narrow"/>
                <w:b/>
                <w:sz w:val="20"/>
              </w:rPr>
            </w:pPr>
            <w:r w:rsidRPr="00FB75EB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1541" w:type="dxa"/>
            <w:vMerge w:val="restart"/>
            <w:vAlign w:val="center"/>
          </w:tcPr>
          <w:p w14:paraId="67E36620" w14:textId="77777777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  <w:r w:rsidRPr="00FB75EB">
              <w:rPr>
                <w:rFonts w:ascii="Arial Narrow" w:hAnsi="Arial Narrow"/>
                <w:sz w:val="20"/>
              </w:rPr>
              <w:t>Trimestre 1 ___</w:t>
            </w:r>
          </w:p>
          <w:p w14:paraId="19D1D376" w14:textId="77777777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  <w:r w:rsidRPr="00FB75EB">
              <w:rPr>
                <w:rFonts w:ascii="Arial Narrow" w:hAnsi="Arial Narrow"/>
                <w:sz w:val="20"/>
              </w:rPr>
              <w:t>Trimestre 2 ___</w:t>
            </w:r>
          </w:p>
          <w:p w14:paraId="21AA16AF" w14:textId="59C3FE26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  <w:r w:rsidRPr="00FB75EB">
              <w:rPr>
                <w:rFonts w:ascii="Arial Narrow" w:hAnsi="Arial Narrow"/>
                <w:sz w:val="20"/>
              </w:rPr>
              <w:t xml:space="preserve">Trimestre </w:t>
            </w:r>
            <w:r w:rsidR="00FB75EB" w:rsidRPr="00FB75EB">
              <w:rPr>
                <w:rFonts w:ascii="Arial Narrow" w:hAnsi="Arial Narrow"/>
                <w:sz w:val="20"/>
              </w:rPr>
              <w:t>3</w:t>
            </w:r>
            <w:r w:rsidRPr="00FB75EB">
              <w:rPr>
                <w:rFonts w:ascii="Arial Narrow" w:hAnsi="Arial Narrow"/>
                <w:sz w:val="20"/>
              </w:rPr>
              <w:t xml:space="preserve"> ___</w:t>
            </w:r>
          </w:p>
          <w:p w14:paraId="1534EFA0" w14:textId="77777777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  <w:r w:rsidRPr="00FB75EB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1376" w:type="dxa"/>
            <w:gridSpan w:val="2"/>
            <w:vMerge w:val="restart"/>
            <w:vAlign w:val="center"/>
          </w:tcPr>
          <w:p w14:paraId="2AD97B82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2977" w:type="dxa"/>
            <w:gridSpan w:val="2"/>
            <w:vAlign w:val="center"/>
          </w:tcPr>
          <w:p w14:paraId="7463EE69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Fecha de visita</w:t>
            </w:r>
          </w:p>
          <w:p w14:paraId="38BE1739" w14:textId="77777777" w:rsidR="00504330" w:rsidRPr="001118EC" w:rsidRDefault="00504330" w:rsidP="00281369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2835" w:type="dxa"/>
            <w:gridSpan w:val="3"/>
            <w:vAlign w:val="center"/>
          </w:tcPr>
          <w:p w14:paraId="6F8DC0E4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504330" w:rsidRPr="001118EC" w14:paraId="7CF5B9C5" w14:textId="77777777" w:rsidTr="00504330">
        <w:tc>
          <w:tcPr>
            <w:tcW w:w="1903" w:type="dxa"/>
            <w:vMerge/>
            <w:shd w:val="clear" w:color="auto" w:fill="F2F2F2" w:themeFill="background1" w:themeFillShade="F2"/>
            <w:vAlign w:val="center"/>
          </w:tcPr>
          <w:p w14:paraId="78F1BFD3" w14:textId="77777777" w:rsidR="00504330" w:rsidRPr="00FB75EB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6D58FCFB" w14:textId="77777777" w:rsidR="00504330" w:rsidRPr="00FB75EB" w:rsidRDefault="00504330" w:rsidP="0028136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14:paraId="09EE28CA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09F8DC0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Semana analizada</w:t>
            </w:r>
          </w:p>
          <w:p w14:paraId="540DB359" w14:textId="77777777" w:rsidR="00504330" w:rsidRPr="001118EC" w:rsidRDefault="00504330" w:rsidP="00281369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2835" w:type="dxa"/>
            <w:gridSpan w:val="3"/>
            <w:vAlign w:val="center"/>
          </w:tcPr>
          <w:p w14:paraId="2CA64ACE" w14:textId="77777777" w:rsidR="00504330" w:rsidRPr="001118EC" w:rsidRDefault="00504330" w:rsidP="00504330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Desde:</w:t>
            </w:r>
            <w:r w:rsidR="00252E77">
              <w:rPr>
                <w:rFonts w:ascii="Arial Narrow" w:hAnsi="Arial Narrow"/>
                <w:sz w:val="20"/>
              </w:rPr>
              <w:t xml:space="preserve"> </w:t>
            </w:r>
            <w:r w:rsidR="00252E77" w:rsidRPr="001118EC">
              <w:rPr>
                <w:rFonts w:ascii="Arial Narrow" w:hAnsi="Arial Narrow"/>
                <w:sz w:val="20"/>
              </w:rPr>
              <w:t>__ / __ / ____</w:t>
            </w:r>
          </w:p>
          <w:p w14:paraId="029082C7" w14:textId="77777777" w:rsidR="00504330" w:rsidRPr="001118EC" w:rsidRDefault="00504330" w:rsidP="00252E77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Hasta:</w:t>
            </w:r>
            <w:r w:rsidR="00252E77">
              <w:rPr>
                <w:rFonts w:ascii="Arial Narrow" w:hAnsi="Arial Narrow"/>
                <w:sz w:val="20"/>
              </w:rPr>
              <w:t xml:space="preserve">  </w:t>
            </w:r>
            <w:r w:rsidR="00252E77" w:rsidRPr="001118EC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504330" w:rsidRPr="001118EC" w14:paraId="28BB2A36" w14:textId="77777777" w:rsidTr="00504330">
        <w:trPr>
          <w:trHeight w:val="537"/>
        </w:trPr>
        <w:tc>
          <w:tcPr>
            <w:tcW w:w="3444" w:type="dxa"/>
            <w:gridSpan w:val="2"/>
            <w:shd w:val="clear" w:color="auto" w:fill="F2F2F2" w:themeFill="background1" w:themeFillShade="F2"/>
            <w:vAlign w:val="center"/>
          </w:tcPr>
          <w:p w14:paraId="79E4C495" w14:textId="77777777" w:rsidR="00504330" w:rsidRPr="00FB75EB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FB75EB">
              <w:rPr>
                <w:rFonts w:ascii="Arial Narrow" w:hAnsi="Arial Narrow"/>
                <w:b/>
                <w:sz w:val="20"/>
              </w:rPr>
              <w:t>Nombre y Cargo de quien revisa la bitácora de incidentes ambientales</w:t>
            </w:r>
          </w:p>
        </w:tc>
        <w:tc>
          <w:tcPr>
            <w:tcW w:w="3032" w:type="dxa"/>
            <w:gridSpan w:val="3"/>
            <w:vAlign w:val="center"/>
          </w:tcPr>
          <w:p w14:paraId="58568F60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BC72A79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Firma</w:t>
            </w:r>
          </w:p>
        </w:tc>
        <w:tc>
          <w:tcPr>
            <w:tcW w:w="2835" w:type="dxa"/>
            <w:gridSpan w:val="3"/>
            <w:vAlign w:val="center"/>
          </w:tcPr>
          <w:p w14:paraId="72B51A34" w14:textId="77777777" w:rsidR="00504330" w:rsidRPr="001118EC" w:rsidRDefault="00504330" w:rsidP="0028136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04330" w:rsidRPr="001118EC" w14:paraId="45309B93" w14:textId="77777777" w:rsidTr="00504330">
        <w:trPr>
          <w:trHeight w:val="533"/>
        </w:trPr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2F4F340F" w14:textId="77777777" w:rsidR="00504330" w:rsidRPr="001118EC" w:rsidRDefault="00504330" w:rsidP="000F766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Quien verifica la bitácora es el enlace de desminado humanitario?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0C8CE025" w14:textId="77777777" w:rsidR="00504330" w:rsidRPr="001118EC" w:rsidRDefault="00504330" w:rsidP="005043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SI</w:t>
            </w:r>
          </w:p>
        </w:tc>
        <w:tc>
          <w:tcPr>
            <w:tcW w:w="1321" w:type="dxa"/>
            <w:vAlign w:val="center"/>
          </w:tcPr>
          <w:p w14:paraId="137FA3DE" w14:textId="77777777" w:rsidR="00504330" w:rsidRPr="001118EC" w:rsidRDefault="00504330" w:rsidP="002407A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9" w:type="dxa"/>
            <w:gridSpan w:val="2"/>
            <w:shd w:val="clear" w:color="auto" w:fill="F2F2F2" w:themeFill="background1" w:themeFillShade="F2"/>
            <w:vAlign w:val="center"/>
          </w:tcPr>
          <w:p w14:paraId="22BE2682" w14:textId="77777777" w:rsidR="00504330" w:rsidRPr="001118EC" w:rsidRDefault="00504330" w:rsidP="005043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1386" w:type="dxa"/>
            <w:vAlign w:val="center"/>
          </w:tcPr>
          <w:p w14:paraId="73D81F2B" w14:textId="77777777" w:rsidR="00504330" w:rsidRPr="001118EC" w:rsidRDefault="00504330" w:rsidP="002407A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4CD200E" w14:textId="77777777" w:rsidR="00000000" w:rsidRPr="001118EC" w:rsidRDefault="00000000" w:rsidP="002407AE">
      <w:pPr>
        <w:spacing w:after="20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975"/>
        <w:gridCol w:w="3143"/>
        <w:gridCol w:w="767"/>
        <w:gridCol w:w="4747"/>
      </w:tblGrid>
      <w:tr w:rsidR="00504330" w:rsidRPr="001118EC" w14:paraId="3065DB52" w14:textId="77777777" w:rsidTr="00504330">
        <w:trPr>
          <w:trHeight w:val="328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7C53A820" w14:textId="77777777" w:rsidR="00504330" w:rsidRPr="001118EC" w:rsidRDefault="00504330" w:rsidP="00504330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</w:rPr>
            </w:pPr>
            <w:r w:rsidRPr="001118EC">
              <w:rPr>
                <w:rFonts w:ascii="Arial Narrow" w:hAnsi="Arial Narrow"/>
                <w:b/>
              </w:rPr>
              <w:t>EVALUACIÓN DE LA BITÁCORA</w:t>
            </w:r>
          </w:p>
        </w:tc>
      </w:tr>
      <w:tr w:rsidR="00C615DF" w:rsidRPr="001118EC" w14:paraId="7A50FBE0" w14:textId="77777777" w:rsidTr="00722215">
        <w:trPr>
          <w:trHeight w:val="489"/>
        </w:trPr>
        <w:tc>
          <w:tcPr>
            <w:tcW w:w="5885" w:type="dxa"/>
            <w:gridSpan w:val="3"/>
            <w:shd w:val="clear" w:color="auto" w:fill="F2F2F2" w:themeFill="background1" w:themeFillShade="F2"/>
            <w:vAlign w:val="center"/>
          </w:tcPr>
          <w:p w14:paraId="4E9BB0D4" w14:textId="77777777" w:rsidR="00C615DF" w:rsidRPr="001118EC" w:rsidRDefault="00C615DF" w:rsidP="005043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8EC">
              <w:rPr>
                <w:rFonts w:ascii="Arial Narrow" w:hAnsi="Arial Narrow"/>
                <w:b/>
                <w:sz w:val="20"/>
                <w:szCs w:val="20"/>
              </w:rPr>
              <w:t>Aspecto evaluado</w:t>
            </w:r>
          </w:p>
          <w:p w14:paraId="45DB9F44" w14:textId="77777777" w:rsidR="00C615DF" w:rsidRPr="001118EC" w:rsidRDefault="00C615DF" w:rsidP="00504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(SI/NO)</w:t>
            </w:r>
          </w:p>
        </w:tc>
        <w:tc>
          <w:tcPr>
            <w:tcW w:w="4747" w:type="dxa"/>
            <w:shd w:val="clear" w:color="auto" w:fill="F2F2F2" w:themeFill="background1" w:themeFillShade="F2"/>
            <w:vAlign w:val="center"/>
          </w:tcPr>
          <w:p w14:paraId="1579BCE9" w14:textId="77777777" w:rsidR="00C615DF" w:rsidRPr="001118EC" w:rsidRDefault="00C615DF" w:rsidP="005043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8EC">
              <w:rPr>
                <w:rFonts w:ascii="Arial Narrow" w:hAnsi="Arial Narrow"/>
                <w:b/>
                <w:sz w:val="20"/>
                <w:szCs w:val="20"/>
              </w:rPr>
              <w:t>Si se requiere, describa las recomendaciones para mejorar diligenciamiento de la bitácora?</w:t>
            </w:r>
          </w:p>
        </w:tc>
      </w:tr>
      <w:tr w:rsidR="00504330" w:rsidRPr="001118EC" w14:paraId="5723B77F" w14:textId="77777777" w:rsidTr="001118EC">
        <w:trPr>
          <w:trHeight w:val="70"/>
        </w:trPr>
        <w:tc>
          <w:tcPr>
            <w:tcW w:w="5118" w:type="dxa"/>
            <w:gridSpan w:val="2"/>
            <w:vAlign w:val="center"/>
          </w:tcPr>
          <w:p w14:paraId="0FDBBA49" w14:textId="77777777" w:rsidR="00504330" w:rsidRPr="001118EC" w:rsidRDefault="00504330" w:rsidP="001118E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La ODH cuenta con la bitácora de incidentes ambientales?</w:t>
            </w:r>
          </w:p>
        </w:tc>
        <w:tc>
          <w:tcPr>
            <w:tcW w:w="767" w:type="dxa"/>
            <w:vAlign w:val="center"/>
          </w:tcPr>
          <w:p w14:paraId="7B864A5F" w14:textId="77777777" w:rsidR="00504330" w:rsidRPr="001118EC" w:rsidRDefault="00504330" w:rsidP="001F42A6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 w:val="restart"/>
          </w:tcPr>
          <w:p w14:paraId="69E02621" w14:textId="77777777" w:rsidR="00504330" w:rsidRPr="001118EC" w:rsidRDefault="00504330" w:rsidP="00504330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0E908D39" w14:textId="77777777" w:rsidTr="001F42A6">
        <w:trPr>
          <w:trHeight w:val="257"/>
        </w:trPr>
        <w:tc>
          <w:tcPr>
            <w:tcW w:w="1975" w:type="dxa"/>
            <w:vMerge w:val="restart"/>
          </w:tcPr>
          <w:p w14:paraId="1043787A" w14:textId="77777777" w:rsidR="00504330" w:rsidRPr="001118EC" w:rsidRDefault="00504330" w:rsidP="00C740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En la bitácora se diligencian todos los campos requeridos?</w:t>
            </w:r>
          </w:p>
        </w:tc>
        <w:tc>
          <w:tcPr>
            <w:tcW w:w="3143" w:type="dxa"/>
          </w:tcPr>
          <w:p w14:paraId="0771A509" w14:textId="77777777" w:rsidR="00504330" w:rsidRPr="001118EC" w:rsidRDefault="00504330" w:rsidP="00C7401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Sitio, día y hora donde se presentó</w:t>
            </w:r>
          </w:p>
        </w:tc>
        <w:tc>
          <w:tcPr>
            <w:tcW w:w="767" w:type="dxa"/>
            <w:vAlign w:val="center"/>
          </w:tcPr>
          <w:p w14:paraId="2DD4ED0A" w14:textId="77777777" w:rsidR="00504330" w:rsidRPr="001118EC" w:rsidRDefault="00504330" w:rsidP="001F42A6">
            <w:pPr>
              <w:widowControl w:val="0"/>
              <w:autoSpaceDE w:val="0"/>
              <w:autoSpaceDN w:val="0"/>
              <w:adjustRightInd w:val="0"/>
              <w:ind w:right="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5C9656E6" w14:textId="77777777" w:rsidR="00504330" w:rsidRPr="001118EC" w:rsidRDefault="00504330" w:rsidP="00504330">
            <w:pPr>
              <w:widowControl w:val="0"/>
              <w:autoSpaceDE w:val="0"/>
              <w:autoSpaceDN w:val="0"/>
              <w:adjustRightInd w:val="0"/>
              <w:ind w:right="39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6A922D17" w14:textId="77777777" w:rsidTr="001F42A6">
        <w:trPr>
          <w:trHeight w:val="465"/>
        </w:trPr>
        <w:tc>
          <w:tcPr>
            <w:tcW w:w="1975" w:type="dxa"/>
            <w:vMerge/>
          </w:tcPr>
          <w:p w14:paraId="5A868B1D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7693B558" w14:textId="77777777" w:rsidR="00504330" w:rsidRPr="001118EC" w:rsidRDefault="00504330" w:rsidP="00C7401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Descripción del incidente y de sus efectos iniciales sobre el ambiente</w:t>
            </w:r>
          </w:p>
        </w:tc>
        <w:tc>
          <w:tcPr>
            <w:tcW w:w="767" w:type="dxa"/>
            <w:vAlign w:val="center"/>
          </w:tcPr>
          <w:p w14:paraId="1BA0DAB2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04F29D88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6F46A53C" w14:textId="77777777" w:rsidTr="001F42A6">
        <w:trPr>
          <w:trHeight w:val="270"/>
        </w:trPr>
        <w:tc>
          <w:tcPr>
            <w:tcW w:w="1975" w:type="dxa"/>
            <w:vMerge/>
          </w:tcPr>
          <w:p w14:paraId="04D8BE86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A11D521" w14:textId="77777777" w:rsidR="00504330" w:rsidRPr="001118EC" w:rsidRDefault="00504330" w:rsidP="00180A4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 xml:space="preserve">Clasificación de gravedad del incidente, </w:t>
            </w:r>
            <w:r w:rsidR="00180A41">
              <w:rPr>
                <w:rFonts w:ascii="Arial Narrow" w:hAnsi="Arial Narrow"/>
                <w:sz w:val="20"/>
                <w:szCs w:val="20"/>
              </w:rPr>
              <w:t>precisando los criterios</w:t>
            </w:r>
          </w:p>
        </w:tc>
        <w:tc>
          <w:tcPr>
            <w:tcW w:w="767" w:type="dxa"/>
            <w:vAlign w:val="center"/>
          </w:tcPr>
          <w:p w14:paraId="6929FA2C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0A6F6A1E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26D6A6C8" w14:textId="77777777" w:rsidTr="001F42A6">
        <w:trPr>
          <w:trHeight w:val="330"/>
        </w:trPr>
        <w:tc>
          <w:tcPr>
            <w:tcW w:w="1975" w:type="dxa"/>
            <w:vMerge/>
          </w:tcPr>
          <w:p w14:paraId="043DF2AD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57937E55" w14:textId="77777777" w:rsidR="00504330" w:rsidRPr="001118EC" w:rsidRDefault="00504330" w:rsidP="00180A4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 xml:space="preserve">Análisis </w:t>
            </w:r>
            <w:r w:rsidR="00180A41">
              <w:rPr>
                <w:rFonts w:ascii="Arial Narrow" w:hAnsi="Arial Narrow"/>
                <w:sz w:val="20"/>
                <w:szCs w:val="20"/>
              </w:rPr>
              <w:t>de la causa</w:t>
            </w:r>
            <w:r w:rsidRPr="001118EC">
              <w:rPr>
                <w:rFonts w:ascii="Arial Narrow" w:hAnsi="Arial Narrow"/>
                <w:sz w:val="20"/>
                <w:szCs w:val="20"/>
              </w:rPr>
              <w:t xml:space="preserve"> que gener</w:t>
            </w:r>
            <w:r w:rsidR="00180A41">
              <w:rPr>
                <w:rFonts w:ascii="Arial Narrow" w:hAnsi="Arial Narrow"/>
                <w:sz w:val="20"/>
                <w:szCs w:val="20"/>
              </w:rPr>
              <w:t>ó</w:t>
            </w:r>
            <w:r w:rsidRPr="001118EC">
              <w:rPr>
                <w:rFonts w:ascii="Arial Narrow" w:hAnsi="Arial Narrow"/>
                <w:sz w:val="20"/>
                <w:szCs w:val="20"/>
              </w:rPr>
              <w:t xml:space="preserve"> el incidente</w:t>
            </w:r>
          </w:p>
        </w:tc>
        <w:tc>
          <w:tcPr>
            <w:tcW w:w="767" w:type="dxa"/>
            <w:vAlign w:val="center"/>
          </w:tcPr>
          <w:p w14:paraId="50627884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6CB64089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68562AF8" w14:textId="77777777" w:rsidTr="001F42A6">
        <w:trPr>
          <w:trHeight w:val="401"/>
        </w:trPr>
        <w:tc>
          <w:tcPr>
            <w:tcW w:w="1975" w:type="dxa"/>
            <w:vMerge/>
          </w:tcPr>
          <w:p w14:paraId="13C9066C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220826D1" w14:textId="77777777" w:rsidR="00504330" w:rsidRPr="001118EC" w:rsidRDefault="00504330" w:rsidP="00C7401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Medidas de control, mitigación y correctivas</w:t>
            </w:r>
          </w:p>
        </w:tc>
        <w:tc>
          <w:tcPr>
            <w:tcW w:w="767" w:type="dxa"/>
            <w:vAlign w:val="center"/>
          </w:tcPr>
          <w:p w14:paraId="2DC5E1A4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1B6E0F85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330" w:rsidRPr="001118EC" w14:paraId="0F89A53F" w14:textId="77777777" w:rsidTr="001F42A6">
        <w:trPr>
          <w:trHeight w:val="217"/>
        </w:trPr>
        <w:tc>
          <w:tcPr>
            <w:tcW w:w="1975" w:type="dxa"/>
            <w:vMerge/>
          </w:tcPr>
          <w:p w14:paraId="4CBB5B23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3" w:type="dxa"/>
          </w:tcPr>
          <w:p w14:paraId="4AA42EE6" w14:textId="77777777" w:rsidR="00504330" w:rsidRPr="001118EC" w:rsidRDefault="00504330" w:rsidP="00C7401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18EC">
              <w:rPr>
                <w:rFonts w:ascii="Arial Narrow" w:hAnsi="Arial Narrow"/>
                <w:sz w:val="20"/>
                <w:szCs w:val="20"/>
              </w:rPr>
              <w:t>Resultados de las acciones implementada</w:t>
            </w:r>
            <w:r w:rsidR="00180A41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67" w:type="dxa"/>
            <w:vAlign w:val="center"/>
          </w:tcPr>
          <w:p w14:paraId="17A7F796" w14:textId="77777777" w:rsidR="00504330" w:rsidRPr="001118EC" w:rsidRDefault="00504330" w:rsidP="001F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  <w:vMerge/>
          </w:tcPr>
          <w:p w14:paraId="21D1FAA7" w14:textId="77777777" w:rsidR="00504330" w:rsidRPr="001118EC" w:rsidRDefault="00504330" w:rsidP="005043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952DCA" w14:textId="77777777" w:rsidR="002407AE" w:rsidRPr="001118EC" w:rsidRDefault="002407AE" w:rsidP="002407AE">
      <w:pPr>
        <w:spacing w:after="200" w:line="240" w:lineRule="auto"/>
        <w:jc w:val="both"/>
        <w:rPr>
          <w:rFonts w:ascii="Arial Narrow" w:hAnsi="Arial Narrow"/>
        </w:rPr>
      </w:pPr>
    </w:p>
    <w:p w14:paraId="2C0A784C" w14:textId="77777777" w:rsidR="001118EC" w:rsidRDefault="001118EC">
      <w:r>
        <w:br w:type="page"/>
      </w: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454"/>
        <w:gridCol w:w="425"/>
        <w:gridCol w:w="539"/>
        <w:gridCol w:w="1446"/>
        <w:gridCol w:w="945"/>
        <w:gridCol w:w="840"/>
        <w:gridCol w:w="1334"/>
        <w:gridCol w:w="2409"/>
        <w:gridCol w:w="2127"/>
      </w:tblGrid>
      <w:tr w:rsidR="00F07182" w:rsidRPr="001118EC" w14:paraId="629C7084" w14:textId="77777777" w:rsidTr="0081110D">
        <w:trPr>
          <w:trHeight w:val="20"/>
          <w:tblHeader/>
        </w:trPr>
        <w:tc>
          <w:tcPr>
            <w:tcW w:w="10916" w:type="dxa"/>
            <w:gridSpan w:val="10"/>
            <w:shd w:val="clear" w:color="auto" w:fill="F2F2F2" w:themeFill="background1" w:themeFillShade="F2"/>
          </w:tcPr>
          <w:p w14:paraId="28B5D440" w14:textId="77777777" w:rsidR="00F07182" w:rsidRPr="001118EC" w:rsidRDefault="00CE7948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</w:rPr>
            </w:pPr>
            <w:r w:rsidRPr="001118EC">
              <w:rPr>
                <w:rFonts w:ascii="Arial Narrow" w:hAnsi="Arial Narrow"/>
                <w:b/>
              </w:rPr>
              <w:lastRenderedPageBreak/>
              <w:br w:type="page"/>
              <w:t>INCIDENTES AMBIENTALES PRESENTADOS</w:t>
            </w:r>
          </w:p>
        </w:tc>
      </w:tr>
      <w:tr w:rsidR="00436323" w:rsidRPr="001118EC" w14:paraId="26E66FE8" w14:textId="77777777" w:rsidTr="00252E77">
        <w:trPr>
          <w:trHeight w:val="20"/>
          <w:tblHeader/>
        </w:trPr>
        <w:tc>
          <w:tcPr>
            <w:tcW w:w="1815" w:type="dxa"/>
            <w:gridSpan w:val="4"/>
            <w:shd w:val="clear" w:color="auto" w:fill="F2F2F2" w:themeFill="background1" w:themeFillShade="F2"/>
            <w:vAlign w:val="center"/>
          </w:tcPr>
          <w:p w14:paraId="26956CEB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N° de incidentes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14:paraId="4D803B9A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Recursos afectados</w:t>
            </w:r>
          </w:p>
        </w:tc>
        <w:tc>
          <w:tcPr>
            <w:tcW w:w="311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B7B60AE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Principales daños</w:t>
            </w:r>
          </w:p>
          <w:p w14:paraId="5738D5F7" w14:textId="77777777" w:rsidR="00436323" w:rsidRPr="001118EC" w:rsidRDefault="00436323" w:rsidP="000F7661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1118EC">
              <w:rPr>
                <w:rFonts w:ascii="Arial Narrow" w:hAnsi="Arial Narrow"/>
                <w:i/>
                <w:sz w:val="20"/>
              </w:rPr>
              <w:t>(Cuantifique en lo posible, N°, área, etc.)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14:paraId="3A754E01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Se controlaron los incidentes?</w:t>
            </w:r>
          </w:p>
          <w:p w14:paraId="413E5E12" w14:textId="77777777" w:rsidR="00436323" w:rsidRPr="001118EC" w:rsidRDefault="00436323" w:rsidP="000F7661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(SI/NO – explique)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0ABACFD" w14:textId="77777777" w:rsidR="00436323" w:rsidRPr="001118EC" w:rsidRDefault="00436323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Se corrigieron los daños?</w:t>
            </w:r>
          </w:p>
          <w:p w14:paraId="25180E39" w14:textId="77777777" w:rsidR="00436323" w:rsidRPr="001118EC" w:rsidRDefault="00436323" w:rsidP="000F7661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(SI/NO – explique)</w:t>
            </w:r>
          </w:p>
        </w:tc>
      </w:tr>
      <w:tr w:rsidR="00436323" w:rsidRPr="001118EC" w14:paraId="75989FAE" w14:textId="77777777" w:rsidTr="002420E3">
        <w:trPr>
          <w:cantSplit/>
          <w:trHeight w:val="960"/>
          <w:tblHeader/>
        </w:trPr>
        <w:tc>
          <w:tcPr>
            <w:tcW w:w="397" w:type="dxa"/>
            <w:vMerge w:val="restart"/>
            <w:shd w:val="clear" w:color="auto" w:fill="F2F2F2" w:themeFill="background1" w:themeFillShade="F2"/>
            <w:vAlign w:val="center"/>
          </w:tcPr>
          <w:p w14:paraId="715FF0E5" w14:textId="77777777" w:rsidR="00436323" w:rsidRPr="001118EC" w:rsidRDefault="00252E77" w:rsidP="00252E77">
            <w:pPr>
              <w:spacing w:after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08A96453" w14:textId="77777777" w:rsidR="00436323" w:rsidRPr="001118EC" w:rsidRDefault="00252E77" w:rsidP="00252E77">
            <w:pPr>
              <w:spacing w:after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657A839D" w14:textId="77777777" w:rsidR="00436323" w:rsidRPr="001118EC" w:rsidRDefault="00252E77" w:rsidP="00252E77">
            <w:pPr>
              <w:spacing w:after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</w:t>
            </w:r>
          </w:p>
        </w:tc>
        <w:tc>
          <w:tcPr>
            <w:tcW w:w="539" w:type="dxa"/>
            <w:vMerge w:val="restart"/>
            <w:shd w:val="clear" w:color="auto" w:fill="F2F2F2" w:themeFill="background1" w:themeFillShade="F2"/>
            <w:vAlign w:val="center"/>
          </w:tcPr>
          <w:p w14:paraId="28181878" w14:textId="77777777" w:rsidR="00436323" w:rsidRPr="001118EC" w:rsidRDefault="00252E77" w:rsidP="00252E77">
            <w:pPr>
              <w:spacing w:after="2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</w:t>
            </w: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3F6F85CA" w14:textId="77777777" w:rsidR="00436323" w:rsidRPr="001118EC" w:rsidRDefault="00436323" w:rsidP="00F1500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19" w:type="dxa"/>
            <w:gridSpan w:val="3"/>
            <w:vMerge/>
            <w:shd w:val="clear" w:color="auto" w:fill="F2F2F2" w:themeFill="background1" w:themeFillShade="F2"/>
            <w:vAlign w:val="center"/>
          </w:tcPr>
          <w:p w14:paraId="346C7A30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40985B2E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FEEC216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36323" w:rsidRPr="001118EC" w14:paraId="2A717F81" w14:textId="77777777" w:rsidTr="002420E3">
        <w:trPr>
          <w:cantSplit/>
          <w:trHeight w:val="390"/>
          <w:tblHeader/>
        </w:trPr>
        <w:tc>
          <w:tcPr>
            <w:tcW w:w="39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B32C04E" w14:textId="77777777" w:rsidR="00436323" w:rsidRPr="001118EC" w:rsidRDefault="00436323" w:rsidP="0081110D">
            <w:pPr>
              <w:spacing w:after="200"/>
              <w:ind w:left="113" w:right="113"/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5087854" w14:textId="77777777" w:rsidR="00436323" w:rsidRPr="001118EC" w:rsidRDefault="00436323" w:rsidP="0081110D">
            <w:pPr>
              <w:spacing w:after="200"/>
              <w:ind w:left="113" w:right="113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0FD226F" w14:textId="77777777" w:rsidR="00436323" w:rsidRPr="001118EC" w:rsidRDefault="00436323" w:rsidP="0081110D">
            <w:pPr>
              <w:spacing w:after="200"/>
              <w:ind w:left="113" w:right="113"/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A1EAFB9" w14:textId="77777777" w:rsidR="00436323" w:rsidRPr="001118EC" w:rsidRDefault="00436323" w:rsidP="0081110D">
            <w:pPr>
              <w:spacing w:after="200"/>
              <w:ind w:left="113" w:right="113"/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66483D46" w14:textId="77777777" w:rsidR="00436323" w:rsidRPr="001118EC" w:rsidRDefault="00436323" w:rsidP="00F1500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C6383F0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Cantidad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10C98268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Unidad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1D9C78C5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Tipo de daño</w:t>
            </w: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16D1DEC2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C5B6D01" w14:textId="77777777" w:rsidR="00436323" w:rsidRPr="001118EC" w:rsidRDefault="00436323" w:rsidP="0064291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36323" w:rsidRPr="001118EC" w14:paraId="47FBE00B" w14:textId="77777777" w:rsidTr="002420E3">
        <w:trPr>
          <w:trHeight w:val="20"/>
        </w:trPr>
        <w:tc>
          <w:tcPr>
            <w:tcW w:w="397" w:type="dxa"/>
          </w:tcPr>
          <w:p w14:paraId="5F353DEB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18955A35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34B26411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3AB5BE96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695D553C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Suelo</w:t>
            </w:r>
          </w:p>
        </w:tc>
        <w:tc>
          <w:tcPr>
            <w:tcW w:w="945" w:type="dxa"/>
          </w:tcPr>
          <w:p w14:paraId="3C9BC958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3F881A0C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635C1978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5F4A0C00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36BB3C0F" w14:textId="77777777" w:rsidR="00436323" w:rsidRPr="001118EC" w:rsidRDefault="00436323" w:rsidP="0081110D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4DB782BA" w14:textId="77777777" w:rsidTr="002420E3">
        <w:trPr>
          <w:trHeight w:val="20"/>
        </w:trPr>
        <w:tc>
          <w:tcPr>
            <w:tcW w:w="397" w:type="dxa"/>
          </w:tcPr>
          <w:p w14:paraId="24CEE29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2FD841A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165A97D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2C806249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5447471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Agua</w:t>
            </w:r>
          </w:p>
        </w:tc>
        <w:tc>
          <w:tcPr>
            <w:tcW w:w="945" w:type="dxa"/>
          </w:tcPr>
          <w:p w14:paraId="4D7E01A9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761289D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403F921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61D5509A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4F821DA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43063FF4" w14:textId="77777777" w:rsidTr="002420E3">
        <w:trPr>
          <w:trHeight w:val="20"/>
        </w:trPr>
        <w:tc>
          <w:tcPr>
            <w:tcW w:w="397" w:type="dxa"/>
          </w:tcPr>
          <w:p w14:paraId="141F003A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04585EB5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4D35EA9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2876975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68982284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Aire</w:t>
            </w:r>
          </w:p>
        </w:tc>
        <w:tc>
          <w:tcPr>
            <w:tcW w:w="945" w:type="dxa"/>
          </w:tcPr>
          <w:p w14:paraId="2F711A3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210777EA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36900DDF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4F70F0E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3AD61C3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3F743750" w14:textId="77777777" w:rsidTr="002420E3">
        <w:trPr>
          <w:trHeight w:val="20"/>
        </w:trPr>
        <w:tc>
          <w:tcPr>
            <w:tcW w:w="397" w:type="dxa"/>
          </w:tcPr>
          <w:p w14:paraId="61D04DC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0F44B8D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5A73D902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295917D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59F36A9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Flora</w:t>
            </w:r>
          </w:p>
        </w:tc>
        <w:tc>
          <w:tcPr>
            <w:tcW w:w="945" w:type="dxa"/>
          </w:tcPr>
          <w:p w14:paraId="6A4D0F8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295889E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44AE313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69A1DDF8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01CD63A4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1C6F14C6" w14:textId="77777777" w:rsidTr="002420E3">
        <w:trPr>
          <w:trHeight w:val="20"/>
        </w:trPr>
        <w:tc>
          <w:tcPr>
            <w:tcW w:w="397" w:type="dxa"/>
          </w:tcPr>
          <w:p w14:paraId="687ABC66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479A78B6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0C15A7ED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35D7DF5A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35A058A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Fauna</w:t>
            </w:r>
          </w:p>
        </w:tc>
        <w:tc>
          <w:tcPr>
            <w:tcW w:w="945" w:type="dxa"/>
          </w:tcPr>
          <w:p w14:paraId="63752FF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21BF07C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389940D8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6A596E1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03E251F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11E3A474" w14:textId="77777777" w:rsidTr="002420E3">
        <w:trPr>
          <w:trHeight w:val="20"/>
        </w:trPr>
        <w:tc>
          <w:tcPr>
            <w:tcW w:w="397" w:type="dxa"/>
          </w:tcPr>
          <w:p w14:paraId="6C7CB19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06B4E604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64E8CEF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5257C2D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0BD9F93D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Paisaje</w:t>
            </w:r>
          </w:p>
        </w:tc>
        <w:tc>
          <w:tcPr>
            <w:tcW w:w="945" w:type="dxa"/>
          </w:tcPr>
          <w:p w14:paraId="443B51C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32BE31F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458F9A4F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311FB0C7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27CD813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01B1C145" w14:textId="77777777" w:rsidTr="002420E3">
        <w:trPr>
          <w:trHeight w:val="20"/>
        </w:trPr>
        <w:tc>
          <w:tcPr>
            <w:tcW w:w="397" w:type="dxa"/>
          </w:tcPr>
          <w:p w14:paraId="6528BED2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672D5F78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52B46EF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6F12A51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3953701E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Vestigios arqueológicos</w:t>
            </w:r>
          </w:p>
        </w:tc>
        <w:tc>
          <w:tcPr>
            <w:tcW w:w="945" w:type="dxa"/>
          </w:tcPr>
          <w:p w14:paraId="5100FAF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2DA82421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267ED66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6AF369F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1735B01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  <w:tr w:rsidR="00436323" w:rsidRPr="001118EC" w14:paraId="4A6EEACB" w14:textId="77777777" w:rsidTr="002420E3">
        <w:trPr>
          <w:trHeight w:val="20"/>
        </w:trPr>
        <w:tc>
          <w:tcPr>
            <w:tcW w:w="397" w:type="dxa"/>
          </w:tcPr>
          <w:p w14:paraId="1B503628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4" w:type="dxa"/>
          </w:tcPr>
          <w:p w14:paraId="6F3A57F3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14:paraId="2C4CF7B2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9" w:type="dxa"/>
          </w:tcPr>
          <w:p w14:paraId="1FC7293B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46" w:type="dxa"/>
          </w:tcPr>
          <w:p w14:paraId="36856D70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  <w:r w:rsidRPr="001118EC">
              <w:rPr>
                <w:rFonts w:ascii="Arial Narrow" w:hAnsi="Arial Narrow"/>
                <w:sz w:val="20"/>
              </w:rPr>
              <w:t>Otro</w:t>
            </w:r>
          </w:p>
        </w:tc>
        <w:tc>
          <w:tcPr>
            <w:tcW w:w="945" w:type="dxa"/>
          </w:tcPr>
          <w:p w14:paraId="37C43396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</w:tcPr>
          <w:p w14:paraId="7CFBC96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34" w:type="dxa"/>
          </w:tcPr>
          <w:p w14:paraId="626B1C75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14:paraId="422FA7D2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14:paraId="3945EBAC" w14:textId="77777777" w:rsidR="00436323" w:rsidRPr="001118EC" w:rsidRDefault="00436323" w:rsidP="0064291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49393D4" w14:textId="5C9B19B6" w:rsidR="00FB75EB" w:rsidRDefault="00252E77" w:rsidP="00252E77">
      <w:pPr>
        <w:jc w:val="both"/>
        <w:rPr>
          <w:rFonts w:ascii="Arial Narrow" w:hAnsi="Arial Narrow"/>
          <w:i/>
        </w:rPr>
      </w:pPr>
      <w:r w:rsidRPr="00252E77">
        <w:rPr>
          <w:rFonts w:ascii="Arial Narrow" w:hAnsi="Arial Narrow"/>
          <w:i/>
        </w:rPr>
        <w:t>L = Leve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M = Moderado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G = Grave</w:t>
      </w:r>
      <w:r w:rsidRPr="00252E77">
        <w:rPr>
          <w:rFonts w:ascii="Arial Narrow" w:hAnsi="Arial Narrow"/>
          <w:i/>
        </w:rPr>
        <w:tab/>
      </w:r>
      <w:r w:rsidRPr="00252E77">
        <w:rPr>
          <w:rFonts w:ascii="Arial Narrow" w:hAnsi="Arial Narrow"/>
          <w:i/>
        </w:rPr>
        <w:tab/>
        <w:t>MG = Muy Grave</w:t>
      </w:r>
    </w:p>
    <w:p w14:paraId="453631F6" w14:textId="12642C9A" w:rsidR="00FB75EB" w:rsidRPr="00FB75EB" w:rsidRDefault="00FB75EB" w:rsidP="00FB75EB">
      <w:pPr>
        <w:rPr>
          <w:rFonts w:ascii="Arial Narrow" w:hAnsi="Arial Narrow"/>
        </w:rPr>
      </w:pPr>
      <w:r w:rsidRPr="00FB75EB">
        <w:rPr>
          <w:rFonts w:ascii="Arial Narrow" w:hAnsi="Arial Narrow"/>
        </w:rPr>
        <w:t>Esta clasificación de acuerdo a la guía anexa</w:t>
      </w:r>
      <w:r w:rsidR="00062094">
        <w:rPr>
          <w:rFonts w:ascii="Arial Narrow" w:hAnsi="Arial Narrow"/>
        </w:rPr>
        <w:t>.</w:t>
      </w:r>
    </w:p>
    <w:p w14:paraId="500AF600" w14:textId="77777777" w:rsidR="00252E77" w:rsidRPr="001118EC" w:rsidRDefault="00252E77" w:rsidP="00534C62">
      <w:pPr>
        <w:rPr>
          <w:rFonts w:ascii="Arial Narrow" w:hAnsi="Arial Narrow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2694"/>
        <w:gridCol w:w="3602"/>
        <w:gridCol w:w="3911"/>
      </w:tblGrid>
      <w:tr w:rsidR="00B56EEC" w:rsidRPr="001118EC" w14:paraId="5166A35B" w14:textId="77777777" w:rsidTr="00CE7948">
        <w:trPr>
          <w:trHeight w:val="264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14:paraId="4F8C38AA" w14:textId="77777777" w:rsidR="00B56EEC" w:rsidRPr="001118EC" w:rsidRDefault="00180A41" w:rsidP="000F766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INCUMPLIMIENTOS OBSERVADO</w:t>
            </w:r>
            <w:r w:rsidR="00B56EEC" w:rsidRPr="001118EC">
              <w:rPr>
                <w:rFonts w:ascii="Arial Narrow" w:hAnsi="Arial Narrow"/>
                <w:b/>
              </w:rPr>
              <w:t>S</w:t>
            </w:r>
          </w:p>
        </w:tc>
      </w:tr>
      <w:tr w:rsidR="00260DAA" w:rsidRPr="001118EC" w14:paraId="7E7A6DF0" w14:textId="77777777" w:rsidTr="00260DAA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95AC7A" w14:textId="77777777" w:rsidR="00260DAA" w:rsidRPr="001118EC" w:rsidRDefault="00260DAA" w:rsidP="001118EC">
            <w:pPr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  <w:r w:rsidRPr="001118EC">
              <w:rPr>
                <w:rFonts w:ascii="Arial Narrow" w:hAnsi="Arial Narrow"/>
                <w:b/>
                <w:sz w:val="20"/>
                <w:lang w:val="pt-BR"/>
              </w:rPr>
              <w:t xml:space="preserve">N°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E06BD08" w14:textId="77777777" w:rsidR="00260DAA" w:rsidRPr="001118EC" w:rsidRDefault="00260DAA" w:rsidP="001118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 xml:space="preserve">Descripción </w:t>
            </w:r>
          </w:p>
        </w:tc>
        <w:tc>
          <w:tcPr>
            <w:tcW w:w="3602" w:type="dxa"/>
            <w:shd w:val="clear" w:color="auto" w:fill="F2F2F2" w:themeFill="background1" w:themeFillShade="F2"/>
            <w:vAlign w:val="center"/>
          </w:tcPr>
          <w:p w14:paraId="538EA749" w14:textId="77777777" w:rsidR="00260DAA" w:rsidRPr="001118EC" w:rsidRDefault="001D525D" w:rsidP="001118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>Análisis de causas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14:paraId="22B46B05" w14:textId="77777777" w:rsidR="00260DAA" w:rsidRPr="001118EC" w:rsidRDefault="00B56EEC" w:rsidP="00180A4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18EC">
              <w:rPr>
                <w:rFonts w:ascii="Arial Narrow" w:hAnsi="Arial Narrow"/>
                <w:b/>
                <w:sz w:val="20"/>
              </w:rPr>
              <w:t xml:space="preserve">Acciones recomendadas a seguir para </w:t>
            </w:r>
            <w:r w:rsidR="00180A41">
              <w:rPr>
                <w:rFonts w:ascii="Arial Narrow" w:hAnsi="Arial Narrow"/>
                <w:b/>
                <w:sz w:val="20"/>
              </w:rPr>
              <w:t>subsanar los incumplimientos</w:t>
            </w:r>
            <w:r w:rsidR="00681E5E" w:rsidRPr="001118EC">
              <w:rPr>
                <w:rFonts w:ascii="Arial Narrow" w:hAnsi="Arial Narrow"/>
                <w:b/>
                <w:sz w:val="20"/>
              </w:rPr>
              <w:t xml:space="preserve"> (preventivas y/o</w:t>
            </w:r>
            <w:r w:rsidR="00331DC0" w:rsidRPr="001118EC">
              <w:rPr>
                <w:rFonts w:ascii="Arial Narrow" w:hAnsi="Arial Narrow"/>
                <w:b/>
                <w:sz w:val="20"/>
              </w:rPr>
              <w:t xml:space="preserve"> correctivas)</w:t>
            </w:r>
          </w:p>
        </w:tc>
      </w:tr>
      <w:tr w:rsidR="00260DAA" w:rsidRPr="001118EC" w14:paraId="21B5F932" w14:textId="77777777" w:rsidTr="00260DAA">
        <w:trPr>
          <w:trHeight w:val="1962"/>
        </w:trPr>
        <w:tc>
          <w:tcPr>
            <w:tcW w:w="709" w:type="dxa"/>
          </w:tcPr>
          <w:p w14:paraId="39D88933" w14:textId="77777777" w:rsidR="00260DAA" w:rsidRPr="001118EC" w:rsidRDefault="00260DAA" w:rsidP="00534C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94" w:type="dxa"/>
          </w:tcPr>
          <w:p w14:paraId="43142A7E" w14:textId="77777777" w:rsidR="00260DAA" w:rsidRPr="001118EC" w:rsidRDefault="00260DAA" w:rsidP="00534C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02" w:type="dxa"/>
          </w:tcPr>
          <w:p w14:paraId="77AEE9C1" w14:textId="77777777" w:rsidR="00260DAA" w:rsidRPr="001118EC" w:rsidRDefault="00260DAA" w:rsidP="00534C6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11" w:type="dxa"/>
          </w:tcPr>
          <w:p w14:paraId="0C4A83FB" w14:textId="77777777" w:rsidR="00260DAA" w:rsidRPr="001118EC" w:rsidRDefault="00260DAA" w:rsidP="00534C6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D25B1CD" w14:textId="11F12732" w:rsidR="00062094" w:rsidRDefault="00062094" w:rsidP="00B92F53">
      <w:pPr>
        <w:rPr>
          <w:rFonts w:ascii="Arial Narrow" w:hAnsi="Arial Narrow"/>
          <w:color w:val="FF0000"/>
        </w:rPr>
      </w:pPr>
    </w:p>
    <w:p w14:paraId="6B795200" w14:textId="77777777" w:rsidR="00062094" w:rsidRDefault="00062094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br w:type="page"/>
      </w:r>
    </w:p>
    <w:p w14:paraId="00F6AA55" w14:textId="7A89DD59" w:rsidR="00534C62" w:rsidRDefault="00062094" w:rsidP="00062094">
      <w:pPr>
        <w:jc w:val="center"/>
        <w:rPr>
          <w:rFonts w:ascii="Arial Narrow" w:hAnsi="Arial Narrow"/>
          <w:b/>
        </w:rPr>
      </w:pPr>
      <w:r w:rsidRPr="00062094">
        <w:rPr>
          <w:rFonts w:ascii="Arial Narrow" w:hAnsi="Arial Narrow"/>
          <w:b/>
        </w:rPr>
        <w:lastRenderedPageBreak/>
        <w:t>GUIA DE CLASIFICACION DE GRAVEDAD DE INCIDENTES AMBIENTALES</w:t>
      </w:r>
    </w:p>
    <w:p w14:paraId="0AFA7EDA" w14:textId="77777777" w:rsidR="00A8317B" w:rsidRDefault="00A8317B" w:rsidP="00A8317B">
      <w:pPr>
        <w:spacing w:line="240" w:lineRule="auto"/>
        <w:jc w:val="both"/>
        <w:rPr>
          <w:color w:val="FF0000"/>
        </w:rPr>
      </w:pPr>
      <w:r>
        <w:t xml:space="preserve">Los incidentes ambientales deberán ser clasificados dependiendo el nivel de afectación ambiental que se genere, para ello se aplicará </w:t>
      </w:r>
      <w:r w:rsidRPr="00B4579C">
        <w:t>l</w:t>
      </w:r>
      <w:r>
        <w:t>a siguiente tabla de criterios:</w:t>
      </w:r>
      <w:r w:rsidRPr="00B4579C">
        <w:t xml:space="preserve"> </w:t>
      </w:r>
      <w:r>
        <w:rPr>
          <w:color w:val="FF0000"/>
        </w:rPr>
        <w:t xml:space="preserve"> </w:t>
      </w:r>
    </w:p>
    <w:p w14:paraId="46E11F6D" w14:textId="2083BB8A" w:rsidR="00A8317B" w:rsidRPr="00163078" w:rsidRDefault="00A8317B" w:rsidP="00A8317B">
      <w:pPr>
        <w:pStyle w:val="Descripcin"/>
        <w:jc w:val="center"/>
        <w:rPr>
          <w:b/>
          <w:i w:val="0"/>
          <w:color w:val="FF0000"/>
          <w:lang w:val="es-CO"/>
        </w:rPr>
      </w:pPr>
      <w:bookmarkStart w:id="0" w:name="_Toc501029653"/>
      <w:r w:rsidRPr="00163078">
        <w:rPr>
          <w:b/>
          <w:i w:val="0"/>
          <w:lang w:val="es-CO"/>
        </w:rPr>
        <w:t>Tabla de referencia para clasificación de incidentes ambientales</w:t>
      </w:r>
      <w:bookmarkEnd w:id="0"/>
    </w:p>
    <w:tbl>
      <w:tblPr>
        <w:tblStyle w:val="Sombreadomedio1-nfasis1"/>
        <w:tblW w:w="10207" w:type="dxa"/>
        <w:tblInd w:w="-431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286"/>
        <w:gridCol w:w="3676"/>
        <w:gridCol w:w="5245"/>
      </w:tblGrid>
      <w:tr w:rsidR="00A8317B" w:rsidRPr="003E2B7E" w14:paraId="1FAAECCB" w14:textId="77777777" w:rsidTr="008D1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7536" w14:textId="77777777" w:rsidR="00A8317B" w:rsidRPr="006740F0" w:rsidRDefault="00A8317B" w:rsidP="008D1110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Clasificación</w:t>
            </w:r>
          </w:p>
        </w:tc>
        <w:tc>
          <w:tcPr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C05F93" w14:textId="77777777" w:rsidR="00A8317B" w:rsidRPr="006740F0" w:rsidRDefault="00A8317B" w:rsidP="008D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Criterios para clasificar la gravedad del incidente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1F64C5" w14:textId="77777777" w:rsidR="00A8317B" w:rsidRPr="006740F0" w:rsidRDefault="00A8317B" w:rsidP="008D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bCs w:val="0"/>
                <w:sz w:val="20"/>
                <w:szCs w:val="20"/>
                <w:lang w:val="es-CO"/>
              </w:rPr>
              <w:t>Incidentes de referencia</w:t>
            </w:r>
          </w:p>
          <w:p w14:paraId="4F698F4A" w14:textId="77777777" w:rsidR="00A8317B" w:rsidRPr="006740F0" w:rsidRDefault="00A8317B" w:rsidP="008D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bCs w:val="0"/>
                <w:sz w:val="20"/>
                <w:szCs w:val="20"/>
                <w:lang w:val="es-CO"/>
              </w:rPr>
              <w:t>(pueden presentarse muchos más)</w:t>
            </w:r>
          </w:p>
        </w:tc>
      </w:tr>
      <w:tr w:rsidR="00A8317B" w:rsidRPr="003E2B7E" w14:paraId="035F5A0F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7B4AE09D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Leve</w:t>
            </w:r>
          </w:p>
        </w:tc>
        <w:tc>
          <w:tcPr>
            <w:tcW w:w="36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0297E212" w14:textId="38D5DF61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se puede controlar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inmediatamente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, su efecto es puntual y se puede corregir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el mismo día 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sin riesgo de afectar la salud de la población o de generar contaminación de aguas, suelos, aire, vegetación o fauna</w:t>
            </w: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17C889E8" w14:textId="77777777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Goteo o fuga leve de aceite o combustible sobre una superficie sin contenedor, la cual se puede controlar y corregir al momento de identificarla</w:t>
            </w:r>
          </w:p>
        </w:tc>
      </w:tr>
      <w:tr w:rsidR="00A8317B" w:rsidRPr="003E2B7E" w14:paraId="6FF6F67A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7C0EB495" w14:textId="77777777" w:rsidR="00A8317B" w:rsidRPr="006740F0" w:rsidRDefault="00A8317B" w:rsidP="008D1110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B32AEBD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4266772E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Lixiviados de materia orgánica que gotean sobre el suelo y se pueden limpiar y contener al momento de identificarse</w:t>
            </w:r>
          </w:p>
        </w:tc>
      </w:tr>
      <w:tr w:rsidR="00A8317B" w:rsidRPr="003E2B7E" w14:paraId="76049171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705A8D32" w14:textId="77777777" w:rsidR="00A8317B" w:rsidRPr="006740F0" w:rsidRDefault="00A8317B" w:rsidP="008D1110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CE7A023" w14:textId="77777777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3CF74AFD" w14:textId="77777777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Ruido desagradable en una jornada de trabajo</w:t>
            </w:r>
          </w:p>
        </w:tc>
      </w:tr>
      <w:tr w:rsidR="00A8317B" w:rsidRPr="003E2B7E" w14:paraId="234E7F1F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4C8B79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Moderado</w:t>
            </w:r>
          </w:p>
        </w:tc>
        <w:tc>
          <w:tcPr>
            <w:tcW w:w="36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8F5855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Por su dimensión el incidente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se puede controlar y sus efectos se pueden corregir el mismo día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que se presentan.</w:t>
            </w:r>
          </w:p>
          <w:p w14:paraId="653C7145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AD24D57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El incidente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no afecta la salud de la población y no genera contaminación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.</w:t>
            </w:r>
          </w:p>
          <w:p w14:paraId="50EDE450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15CA582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es de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baja afectación ambiental en la flora o fauna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. </w:t>
            </w: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6A463AE6" w14:textId="1355ED1D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Disposición indebida de residuos o materiales sobre suelo o vegetación.</w:t>
            </w:r>
          </w:p>
        </w:tc>
      </w:tr>
      <w:tr w:rsidR="00A8317B" w:rsidRPr="003E2B7E" w14:paraId="28E85DD6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6F7B84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E233B8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30E6FF99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Tala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justificada 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de 1 árbol mayor a 10 cm de diámetro en un día de trabajo</w:t>
            </w:r>
          </w:p>
        </w:tc>
      </w:tr>
      <w:tr w:rsidR="00A8317B" w:rsidRPr="003E2B7E" w14:paraId="52DA2EC0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6498A1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405A0A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52CB0DB8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Muerte accidental de un animal silvestre por el desarrollo de actividades de desminado</w:t>
            </w:r>
          </w:p>
        </w:tc>
      </w:tr>
      <w:tr w:rsidR="00A8317B" w:rsidRPr="003E2B7E" w14:paraId="20FC4738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404C9A" w14:textId="77777777" w:rsidR="00A8317B" w:rsidRPr="006740F0" w:rsidDel="000D78BB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C7630D" w14:textId="77777777" w:rsidR="00A8317B" w:rsidRPr="006740F0" w:rsidDel="000D78BB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342F988E" w14:textId="77777777" w:rsidR="00A8317B" w:rsidRPr="006740F0" w:rsidDel="000D78BB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Emisiones desagradables que afectan la calidad del aire en un tiempo no mayor a un día</w:t>
            </w:r>
          </w:p>
        </w:tc>
      </w:tr>
      <w:tr w:rsidR="00A8317B" w:rsidRPr="003E2B7E" w14:paraId="67C7BD05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44FBB3" w14:textId="77777777" w:rsidR="00A8317B" w:rsidRPr="006740F0" w:rsidDel="000D78BB" w:rsidRDefault="00A8317B" w:rsidP="008D1110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78B907" w14:textId="77777777" w:rsidR="00A8317B" w:rsidRPr="006740F0" w:rsidDel="000D78BB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505F0175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Quema accidental puntual que se controla en la misma jornada de trabajo</w:t>
            </w:r>
          </w:p>
        </w:tc>
      </w:tr>
      <w:tr w:rsidR="00A8317B" w:rsidRPr="001A4311" w14:paraId="07410CDA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74AB48A6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>Grave</w:t>
            </w:r>
          </w:p>
        </w:tc>
        <w:tc>
          <w:tcPr>
            <w:tcW w:w="36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A0EEE5B" w14:textId="65178FE2" w:rsidR="00A8317B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no se puede controlar el día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que se presenta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, pero si al día siguiente</w:t>
            </w:r>
          </w:p>
          <w:p w14:paraId="59DB022F" w14:textId="77777777" w:rsidR="00A8317B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</w:pPr>
          </w:p>
          <w:p w14:paraId="41EF98D8" w14:textId="53F7BAE6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27F06">
              <w:rPr>
                <w:rFonts w:ascii="Arial Narrow" w:hAnsi="Arial Narrow"/>
                <w:sz w:val="20"/>
                <w:szCs w:val="20"/>
                <w:lang w:val="es-CO"/>
              </w:rPr>
              <w:t>El incidente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implica una afectación severa del ambiente, fauna o flora.</w:t>
            </w:r>
          </w:p>
          <w:p w14:paraId="1FC77328" w14:textId="77777777" w:rsidR="00A8317B" w:rsidRPr="006740F0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41999375" w14:textId="45C1060C" w:rsidR="00A8317B" w:rsidRPr="006740F0" w:rsidDel="000D78BB" w:rsidRDefault="00A8317B" w:rsidP="008D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E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l incidente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tiene potencial de afectar la salud de la </w:t>
            </w:r>
            <w:r w:rsidRPr="00927F06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población si no se controla y corrige en menos de dos días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o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pueden dispersarse hacia áreas más extensas.</w:t>
            </w: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3BBAC5BF" w14:textId="171CD0EE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Derrame o vertimiento de residuos o materiales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no 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peligrosos sobre suelo, vegetación o aguas (quebradas, ríos, humedales, lagos, etc.) sin que genere contaminación ambiental o afectación a la salud humana</w:t>
            </w:r>
          </w:p>
        </w:tc>
      </w:tr>
      <w:tr w:rsidR="00A8317B" w:rsidRPr="003E2B7E" w14:paraId="73C86FF6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596C037" w14:textId="77777777" w:rsidR="00A8317B" w:rsidRPr="006740F0" w:rsidRDefault="00A8317B" w:rsidP="008D1110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358E096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63ACB5D4" w14:textId="4788059D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Tala de árboles mayores a 10 cm de diámetro, en número mayor a 3 acumulados en una semana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,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o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tala recurrente de árboles</w:t>
            </w:r>
            <w:r w:rsidRPr="006740F0" w:rsidDel="00DB6062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</w:tc>
      </w:tr>
      <w:tr w:rsidR="00A8317B" w:rsidRPr="003E2B7E" w14:paraId="35B9D796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B7C2A6C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5746D65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2E956E6B" w14:textId="2F3343C3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Muerte deliberada de animales silvestres realizada por personal de la ODH </w:t>
            </w:r>
          </w:p>
        </w:tc>
      </w:tr>
      <w:tr w:rsidR="00A8317B" w:rsidRPr="003E2B7E" w14:paraId="6192D6C0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359071BB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167DD6B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08A5F41E" w14:textId="1B92F83E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Quema accidental con un área de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afectación menor a 1 hectárea 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y que no representa riesgo para la operación del desminado</w:t>
            </w:r>
            <w:r w:rsidRPr="006740F0" w:rsidDel="00DB6062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</w:tc>
      </w:tr>
      <w:tr w:rsidR="00A8317B" w:rsidRPr="0099147E" w14:paraId="6BFF73FC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59455D67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51D0BE3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565DEAA4" w14:textId="64B9757D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Recurrencia de incidentes leves o moderados</w:t>
            </w:r>
            <w:r w:rsidRPr="006740F0" w:rsidDel="00DB6062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</w:tc>
      </w:tr>
      <w:tr w:rsidR="00A8317B" w:rsidRPr="003E2B7E" w14:paraId="334BA9E6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21185A7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b w:val="0"/>
                <w:sz w:val="20"/>
                <w:szCs w:val="20"/>
                <w:lang w:val="es-CO"/>
              </w:rPr>
              <w:t xml:space="preserve">Muy grave </w:t>
            </w:r>
          </w:p>
        </w:tc>
        <w:tc>
          <w:tcPr>
            <w:tcW w:w="367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41424B" w14:textId="77777777" w:rsidR="00A8317B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p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or su dimensión o severidad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no se puede controlar por el equipo de campo de la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ODH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, lo cual amerita gestionar apoyo adicional y externo para su control.</w:t>
            </w:r>
          </w:p>
          <w:p w14:paraId="2398FCEE" w14:textId="77777777" w:rsidR="00A8317B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3F2C0D74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27F06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genera o tiene potencial de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 xml:space="preserve">generar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contaminación de aire, agua, o suelo que pone en riesgo la salud de la población, la fauna silvestre o los ecosistemas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. </w:t>
            </w:r>
          </w:p>
          <w:p w14:paraId="180CF090" w14:textId="77777777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A1CA08A" w14:textId="71B942CF" w:rsidR="00A8317B" w:rsidRPr="006740F0" w:rsidRDefault="00A8317B" w:rsidP="008D1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El incidente puede </w:t>
            </w:r>
            <w:r w:rsidRPr="006740F0">
              <w:rPr>
                <w:rFonts w:ascii="Arial Narrow" w:hAnsi="Arial Narrow"/>
                <w:sz w:val="20"/>
                <w:szCs w:val="20"/>
                <w:u w:val="single"/>
                <w:lang w:val="es-CO"/>
              </w:rPr>
              <w:t>poner en riesgo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la operación de desminado</w:t>
            </w: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1747A9D9" w14:textId="51F57981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Disposición, derrame o vertimiento de residuos o materiales peligrosos (combustibles, químicos, aguas residuales domésticas no tratadas o sanitarias, etc.) u otro residuo sobre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zonas no autorizadas:</w:t>
            </w: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 suelo, vegetación o aguas, que no se puede controlar o corregir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y que genera o puede generar contaminación y afectación a la salud humana</w:t>
            </w:r>
          </w:p>
        </w:tc>
      </w:tr>
      <w:tr w:rsidR="00A8317B" w:rsidRPr="003E2B7E" w14:paraId="004ABB0F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8C19BA4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7CE089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6FBEA848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Quema accidental que se sale de control de la ODH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o tiene un área de afectación mayor a 1 ha</w:t>
            </w:r>
          </w:p>
        </w:tc>
      </w:tr>
      <w:tr w:rsidR="00A8317B" w:rsidRPr="006740F0" w14:paraId="064F5339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F6ED50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FAFF1E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7C19D6B8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Tala recurrente de árboles mayores a 10 cm sin justa causa.</w:t>
            </w:r>
          </w:p>
        </w:tc>
      </w:tr>
      <w:tr w:rsidR="00A8317B" w:rsidRPr="003E2B7E" w14:paraId="3869B332" w14:textId="77777777" w:rsidTr="008D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C386748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DF0A21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299446B7" w14:textId="77777777" w:rsidR="00A8317B" w:rsidRPr="006740F0" w:rsidRDefault="00A8317B" w:rsidP="008D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>Tala de árboles de cualquier tamaño para preparar estacas o para construcción o adecuación de campamentos</w:t>
            </w:r>
          </w:p>
        </w:tc>
      </w:tr>
      <w:tr w:rsidR="00A8317B" w:rsidRPr="0099147E" w14:paraId="3600E51C" w14:textId="77777777" w:rsidTr="008D1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0C6167" w14:textId="77777777" w:rsidR="00A8317B" w:rsidRPr="006740F0" w:rsidRDefault="00A8317B" w:rsidP="008D1110">
            <w:pPr>
              <w:rPr>
                <w:rFonts w:ascii="Arial Narrow" w:hAnsi="Arial Narrow"/>
                <w:b w:val="0"/>
                <w:sz w:val="20"/>
                <w:szCs w:val="20"/>
                <w:lang w:val="es-CO"/>
              </w:rPr>
            </w:pPr>
          </w:p>
        </w:tc>
        <w:tc>
          <w:tcPr>
            <w:tcW w:w="36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0176E5" w14:textId="77777777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45" w:type="dxa"/>
            <w:tcBorders>
              <w:left w:val="none" w:sz="0" w:space="0" w:color="auto"/>
            </w:tcBorders>
          </w:tcPr>
          <w:p w14:paraId="4B3B1E29" w14:textId="5143347C" w:rsidR="00A8317B" w:rsidRPr="006740F0" w:rsidRDefault="00A8317B" w:rsidP="008D11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6740F0">
              <w:rPr>
                <w:rFonts w:ascii="Arial Narrow" w:hAnsi="Arial Narrow"/>
                <w:sz w:val="20"/>
                <w:szCs w:val="20"/>
                <w:lang w:val="es-CO"/>
              </w:rPr>
              <w:t xml:space="preserve">Muerte recurrente de animales silvestres realizada por personal de la ODH </w:t>
            </w:r>
          </w:p>
        </w:tc>
      </w:tr>
    </w:tbl>
    <w:p w14:paraId="2A9B171A" w14:textId="570FE792" w:rsidR="00062094" w:rsidRPr="00062094" w:rsidRDefault="00062094" w:rsidP="00A8317B">
      <w:pPr>
        <w:spacing w:line="240" w:lineRule="auto"/>
        <w:jc w:val="both"/>
        <w:rPr>
          <w:rFonts w:ascii="Arial Narrow" w:hAnsi="Arial Narrow"/>
          <w:b/>
        </w:rPr>
      </w:pPr>
    </w:p>
    <w:sectPr w:rsidR="00062094" w:rsidRPr="00062094" w:rsidSect="00495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3A3B" w14:textId="77777777" w:rsidR="00537787" w:rsidRDefault="00537787" w:rsidP="00A44B9B">
      <w:pPr>
        <w:spacing w:after="0" w:line="240" w:lineRule="auto"/>
      </w:pPr>
      <w:r>
        <w:separator/>
      </w:r>
    </w:p>
  </w:endnote>
  <w:endnote w:type="continuationSeparator" w:id="0">
    <w:p w14:paraId="2955117C" w14:textId="77777777" w:rsidR="00537787" w:rsidRDefault="00537787" w:rsidP="00A4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F670" w14:textId="77777777" w:rsidR="00D847D2" w:rsidRDefault="00D84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731" w14:textId="77777777" w:rsidR="00D847D2" w:rsidRDefault="00D847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BAC5" w14:textId="77777777" w:rsidR="00D847D2" w:rsidRDefault="00D84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D93E" w14:textId="77777777" w:rsidR="00537787" w:rsidRDefault="00537787" w:rsidP="00A44B9B">
      <w:pPr>
        <w:spacing w:after="0" w:line="240" w:lineRule="auto"/>
      </w:pPr>
      <w:r>
        <w:separator/>
      </w:r>
    </w:p>
  </w:footnote>
  <w:footnote w:type="continuationSeparator" w:id="0">
    <w:p w14:paraId="228CE480" w14:textId="77777777" w:rsidR="00537787" w:rsidRDefault="00537787" w:rsidP="00A4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93E" w14:textId="77777777" w:rsidR="00D847D2" w:rsidRDefault="00D84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4A2B" w14:textId="745AB3FF" w:rsidR="00A44B9B" w:rsidRDefault="00A44B9B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6237"/>
      <w:gridCol w:w="2551"/>
    </w:tblGrid>
    <w:tr w:rsidR="00A44B9B" w:rsidRPr="001118EC" w14:paraId="395FD6DE" w14:textId="77777777" w:rsidTr="00D847B9">
      <w:trPr>
        <w:trHeight w:val="435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E61011B" w14:textId="77777777" w:rsidR="00A44B9B" w:rsidRPr="001118EC" w:rsidRDefault="00A44B9B" w:rsidP="00A44B9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24BB2177" wp14:editId="39FFA002">
                <wp:extent cx="647700" cy="77074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566" cy="7765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5474DFCA" w14:textId="77777777" w:rsidR="00A44B9B" w:rsidRDefault="00A44B9B" w:rsidP="00A44B9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1118EC">
            <w:rPr>
              <w:rFonts w:ascii="Arial Narrow" w:eastAsia="Times New Roman" w:hAnsi="Arial Narrow"/>
              <w:color w:val="000000"/>
              <w:lang w:eastAsia="es-CO"/>
            </w:rPr>
            <w:t>SEGUIMIENTO SEMANAL A LA BITÁCORA DE INCIDENTES AMBIENTALES</w:t>
          </w:r>
        </w:p>
        <w:p w14:paraId="0A74261B" w14:textId="529CDD32" w:rsidR="00D847D2" w:rsidRPr="001118EC" w:rsidRDefault="00D847D2" w:rsidP="00A44B9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4E67D40" w14:textId="1817041C" w:rsidR="00A44B9B" w:rsidRPr="001118EC" w:rsidRDefault="00A44B9B" w:rsidP="00D847D2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118EC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D847D2">
            <w:rPr>
              <w:rFonts w:ascii="Arial Narrow" w:eastAsia="Times New Roman" w:hAnsi="Arial Narrow"/>
              <w:color w:val="000000"/>
              <w:lang w:eastAsia="es-CO"/>
            </w:rPr>
            <w:t>AAMB_FO_19</w:t>
          </w:r>
        </w:p>
      </w:tc>
    </w:tr>
    <w:tr w:rsidR="00A44B9B" w:rsidRPr="001118EC" w14:paraId="61B06F9B" w14:textId="77777777" w:rsidTr="00D847B9">
      <w:trPr>
        <w:trHeight w:val="435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2DB97" w14:textId="77777777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6EFAA2" w14:textId="77777777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E91FD55" w14:textId="56F97F37" w:rsidR="00A44B9B" w:rsidRPr="001118EC" w:rsidRDefault="00D847D2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A44B9B" w:rsidRPr="001118EC" w14:paraId="66BABB95" w14:textId="77777777" w:rsidTr="00D847B9">
      <w:trPr>
        <w:trHeight w:val="435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68352" w14:textId="77777777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CD8BDDA" w14:textId="77777777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F81E99" w14:textId="3FB74969" w:rsidR="00A44B9B" w:rsidRPr="001118EC" w:rsidRDefault="00A44B9B" w:rsidP="00A44B9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118EC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D847D2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05F1D011" w14:textId="61722DFA" w:rsidR="00A44B9B" w:rsidRDefault="00A44B9B">
    <w:pPr>
      <w:pStyle w:val="Encabezado"/>
    </w:pPr>
  </w:p>
  <w:p w14:paraId="5F9F137A" w14:textId="77777777" w:rsidR="00A44B9B" w:rsidRDefault="00A44B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35B0" w14:textId="77777777" w:rsidR="00D847D2" w:rsidRDefault="00D84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D1C"/>
    <w:multiLevelType w:val="hybridMultilevel"/>
    <w:tmpl w:val="C1C2D8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26DC"/>
    <w:multiLevelType w:val="hybridMultilevel"/>
    <w:tmpl w:val="FE76949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7">
      <w:start w:val="1"/>
      <w:numFmt w:val="lowerLetter"/>
      <w:lvlText w:val="%2)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66679"/>
    <w:multiLevelType w:val="hybridMultilevel"/>
    <w:tmpl w:val="965CC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29BB"/>
    <w:multiLevelType w:val="hybridMultilevel"/>
    <w:tmpl w:val="377293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34A0D"/>
    <w:multiLevelType w:val="hybridMultilevel"/>
    <w:tmpl w:val="DFAA087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7">
      <w:start w:val="1"/>
      <w:numFmt w:val="lowerLetter"/>
      <w:lvlText w:val="%2)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F6C2E"/>
    <w:multiLevelType w:val="hybridMultilevel"/>
    <w:tmpl w:val="CE66D5E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93590"/>
    <w:multiLevelType w:val="hybridMultilevel"/>
    <w:tmpl w:val="349CA1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B236DD"/>
    <w:multiLevelType w:val="hybridMultilevel"/>
    <w:tmpl w:val="DBE8F6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049131">
    <w:abstractNumId w:val="3"/>
  </w:num>
  <w:num w:numId="2" w16cid:durableId="1882285521">
    <w:abstractNumId w:val="8"/>
  </w:num>
  <w:num w:numId="3" w16cid:durableId="1948542690">
    <w:abstractNumId w:val="5"/>
  </w:num>
  <w:num w:numId="4" w16cid:durableId="1697004062">
    <w:abstractNumId w:val="2"/>
  </w:num>
  <w:num w:numId="5" w16cid:durableId="1092242684">
    <w:abstractNumId w:val="4"/>
  </w:num>
  <w:num w:numId="6" w16cid:durableId="558444894">
    <w:abstractNumId w:val="6"/>
  </w:num>
  <w:num w:numId="7" w16cid:durableId="743185710">
    <w:abstractNumId w:val="7"/>
  </w:num>
  <w:num w:numId="8" w16cid:durableId="1854606448">
    <w:abstractNumId w:val="0"/>
  </w:num>
  <w:num w:numId="9" w16cid:durableId="167379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E6"/>
    <w:rsid w:val="00017BD5"/>
    <w:rsid w:val="000532EB"/>
    <w:rsid w:val="00062094"/>
    <w:rsid w:val="000B0AF2"/>
    <w:rsid w:val="000B1556"/>
    <w:rsid w:val="000F050B"/>
    <w:rsid w:val="000F7661"/>
    <w:rsid w:val="001118EC"/>
    <w:rsid w:val="00180A41"/>
    <w:rsid w:val="00186F4B"/>
    <w:rsid w:val="001D525D"/>
    <w:rsid w:val="001F42A6"/>
    <w:rsid w:val="002407AE"/>
    <w:rsid w:val="002420E3"/>
    <w:rsid w:val="00252E77"/>
    <w:rsid w:val="00260DAA"/>
    <w:rsid w:val="00280E19"/>
    <w:rsid w:val="002962AF"/>
    <w:rsid w:val="002D44C4"/>
    <w:rsid w:val="002F0EEA"/>
    <w:rsid w:val="00331DC0"/>
    <w:rsid w:val="003349AA"/>
    <w:rsid w:val="003F1144"/>
    <w:rsid w:val="003F15AE"/>
    <w:rsid w:val="0042268F"/>
    <w:rsid w:val="00436323"/>
    <w:rsid w:val="00446524"/>
    <w:rsid w:val="00452F19"/>
    <w:rsid w:val="00495CE9"/>
    <w:rsid w:val="00504330"/>
    <w:rsid w:val="00504AE6"/>
    <w:rsid w:val="00517973"/>
    <w:rsid w:val="00531389"/>
    <w:rsid w:val="00534832"/>
    <w:rsid w:val="00534C62"/>
    <w:rsid w:val="00537787"/>
    <w:rsid w:val="00594DE9"/>
    <w:rsid w:val="005F573B"/>
    <w:rsid w:val="00642919"/>
    <w:rsid w:val="006456BB"/>
    <w:rsid w:val="00681E5E"/>
    <w:rsid w:val="006A09F3"/>
    <w:rsid w:val="006D33D9"/>
    <w:rsid w:val="006F52DB"/>
    <w:rsid w:val="00776FCC"/>
    <w:rsid w:val="007C32AA"/>
    <w:rsid w:val="007C6437"/>
    <w:rsid w:val="00803052"/>
    <w:rsid w:val="0081110D"/>
    <w:rsid w:val="00854C6B"/>
    <w:rsid w:val="008679D6"/>
    <w:rsid w:val="008717F7"/>
    <w:rsid w:val="0087375A"/>
    <w:rsid w:val="00874072"/>
    <w:rsid w:val="0088516A"/>
    <w:rsid w:val="008972DB"/>
    <w:rsid w:val="008A3FAB"/>
    <w:rsid w:val="008B1876"/>
    <w:rsid w:val="00914A5E"/>
    <w:rsid w:val="00965BF2"/>
    <w:rsid w:val="00981160"/>
    <w:rsid w:val="009A2451"/>
    <w:rsid w:val="009E7103"/>
    <w:rsid w:val="00A1706B"/>
    <w:rsid w:val="00A44B9B"/>
    <w:rsid w:val="00A76685"/>
    <w:rsid w:val="00A8317B"/>
    <w:rsid w:val="00A85E97"/>
    <w:rsid w:val="00A92A42"/>
    <w:rsid w:val="00A9579B"/>
    <w:rsid w:val="00A96744"/>
    <w:rsid w:val="00AD49E6"/>
    <w:rsid w:val="00AE64E9"/>
    <w:rsid w:val="00AE71FC"/>
    <w:rsid w:val="00AF7868"/>
    <w:rsid w:val="00B15F97"/>
    <w:rsid w:val="00B35DD2"/>
    <w:rsid w:val="00B44408"/>
    <w:rsid w:val="00B45F18"/>
    <w:rsid w:val="00B56EEC"/>
    <w:rsid w:val="00B65FD7"/>
    <w:rsid w:val="00B92F53"/>
    <w:rsid w:val="00BD53DD"/>
    <w:rsid w:val="00C13DC3"/>
    <w:rsid w:val="00C14DA2"/>
    <w:rsid w:val="00C50987"/>
    <w:rsid w:val="00C546B4"/>
    <w:rsid w:val="00C55296"/>
    <w:rsid w:val="00C615DF"/>
    <w:rsid w:val="00C7401E"/>
    <w:rsid w:val="00CE7948"/>
    <w:rsid w:val="00CF502C"/>
    <w:rsid w:val="00D847D2"/>
    <w:rsid w:val="00DE0FD2"/>
    <w:rsid w:val="00EE49A7"/>
    <w:rsid w:val="00F07182"/>
    <w:rsid w:val="00F15002"/>
    <w:rsid w:val="00FA399D"/>
    <w:rsid w:val="00FB75EB"/>
    <w:rsid w:val="00FB7FA5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88CF"/>
  <w15:docId w15:val="{83CC4504-F45A-4432-AC91-590F543F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B7FA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15002"/>
  </w:style>
  <w:style w:type="table" w:styleId="Sombreadoclaro-nfasis1">
    <w:name w:val="Light Shading Accent 1"/>
    <w:basedOn w:val="Tablanormal"/>
    <w:uiPriority w:val="60"/>
    <w:rsid w:val="00F150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D33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3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33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33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33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3D9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A8317B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US"/>
    </w:rPr>
  </w:style>
  <w:style w:type="table" w:styleId="Sombreadomedio1-nfasis1">
    <w:name w:val="Medium Shading 1 Accent 1"/>
    <w:basedOn w:val="Tablanormal"/>
    <w:uiPriority w:val="63"/>
    <w:rsid w:val="00A8317B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4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B9B"/>
  </w:style>
  <w:style w:type="paragraph" w:styleId="Piedepgina">
    <w:name w:val="footer"/>
    <w:basedOn w:val="Normal"/>
    <w:link w:val="PiedepginaCar"/>
    <w:uiPriority w:val="99"/>
    <w:unhideWhenUsed/>
    <w:rsid w:val="00A44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LENOVO</cp:lastModifiedBy>
  <cp:revision>2</cp:revision>
  <dcterms:created xsi:type="dcterms:W3CDTF">2023-09-05T14:58:00Z</dcterms:created>
  <dcterms:modified xsi:type="dcterms:W3CDTF">2023-09-05T14:58:00Z</dcterms:modified>
</cp:coreProperties>
</file>