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C15D9" w14:textId="77777777" w:rsidR="00E9543B" w:rsidRDefault="00E9543B">
      <w:pPr>
        <w:jc w:val="center"/>
        <w:rPr>
          <w:rFonts w:ascii="Arial Narrow" w:hAnsi="Arial Narrow" w:cs="Arial"/>
        </w:rPr>
      </w:pPr>
    </w:p>
    <w:p w14:paraId="2EF3A2BB" w14:textId="77777777" w:rsidR="008C1A76" w:rsidRDefault="008C1A76">
      <w:pPr>
        <w:jc w:val="center"/>
        <w:rPr>
          <w:rFonts w:ascii="Arial Narrow" w:hAnsi="Arial Narrow" w:cs="Arial"/>
        </w:rPr>
      </w:pPr>
    </w:p>
    <w:p w14:paraId="53B6B460" w14:textId="77777777" w:rsidR="008C1A76" w:rsidRPr="008C1A76" w:rsidRDefault="008C1A76">
      <w:pPr>
        <w:jc w:val="center"/>
        <w:rPr>
          <w:rFonts w:ascii="Arial Narrow" w:hAnsi="Arial Narrow" w:cs="Arial"/>
        </w:rPr>
      </w:pPr>
    </w:p>
    <w:p w14:paraId="2332BBEA" w14:textId="77777777" w:rsidR="00E9543B" w:rsidRPr="008C1A76" w:rsidRDefault="005917BA">
      <w:pPr>
        <w:jc w:val="center"/>
        <w:rPr>
          <w:rFonts w:ascii="Arial Narrow" w:hAnsi="Arial Narrow" w:cs="Arial"/>
        </w:rPr>
      </w:pPr>
      <w:r w:rsidRPr="008C1A76">
        <w:rPr>
          <w:rFonts w:ascii="Arial Narrow" w:hAnsi="Arial Narrow" w:cs="Arial"/>
        </w:rPr>
        <w:t>DIRECCIÓN TERRITORIAL XXXXXXX</w:t>
      </w:r>
    </w:p>
    <w:p w14:paraId="6C5FCF34" w14:textId="0A775945" w:rsidR="00E9543B" w:rsidRPr="008C1A76" w:rsidRDefault="00F0588A">
      <w:pPr>
        <w:jc w:val="center"/>
        <w:rPr>
          <w:rFonts w:ascii="Arial Narrow" w:hAnsi="Arial Narrow" w:cs="Arial"/>
        </w:rPr>
      </w:pPr>
      <w:r>
        <w:rPr>
          <w:rFonts w:ascii="Arial Narrow" w:hAnsi="Arial Narrow" w:cs="Arial"/>
        </w:rPr>
        <w:t>Á</w:t>
      </w:r>
      <w:r w:rsidR="005917BA" w:rsidRPr="008C1A76">
        <w:rPr>
          <w:rFonts w:ascii="Arial Narrow" w:hAnsi="Arial Narrow" w:cs="Arial"/>
        </w:rPr>
        <w:t>REA PROTEGIDA XXXXXXXXX</w:t>
      </w:r>
    </w:p>
    <w:p w14:paraId="329CFDDF" w14:textId="77777777" w:rsidR="00E9543B" w:rsidRPr="008C1A76" w:rsidRDefault="005917BA">
      <w:pPr>
        <w:rPr>
          <w:rFonts w:ascii="Arial Narrow" w:hAnsi="Arial Narrow" w:cs="Arial"/>
          <w:lang w:val="es-MX"/>
        </w:rPr>
      </w:pPr>
      <w:r w:rsidRPr="008C1A76">
        <w:rPr>
          <w:rFonts w:ascii="Arial Narrow" w:hAnsi="Arial Narrow" w:cs="Arial"/>
          <w:noProof/>
          <w:lang w:eastAsia="es-CO"/>
        </w:rPr>
        <mc:AlternateContent>
          <mc:Choice Requires="wps">
            <w:drawing>
              <wp:anchor distT="0" distB="0" distL="114300" distR="114300" simplePos="0" relativeHeight="251658240" behindDoc="0" locked="0" layoutInCell="1" allowOverlap="1" wp14:anchorId="71318A1D" wp14:editId="148C60F7">
                <wp:simplePos x="0" y="0"/>
                <wp:positionH relativeFrom="column">
                  <wp:posOffset>975995</wp:posOffset>
                </wp:positionH>
                <wp:positionV relativeFrom="paragraph">
                  <wp:posOffset>31115</wp:posOffset>
                </wp:positionV>
                <wp:extent cx="3850640" cy="2190750"/>
                <wp:effectExtent l="6350" t="6350" r="10160" b="12700"/>
                <wp:wrapNone/>
                <wp:docPr id="1" name="Rectángulo 1"/>
                <wp:cNvGraphicFramePr/>
                <a:graphic xmlns:a="http://schemas.openxmlformats.org/drawingml/2006/main">
                  <a:graphicData uri="http://schemas.microsoft.com/office/word/2010/wordprocessingShape">
                    <wps:wsp>
                      <wps:cNvSpPr/>
                      <wps:spPr>
                        <a:xfrm>
                          <a:off x="2151380" y="2811145"/>
                          <a:ext cx="3850640" cy="2190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D23C9F7" id="Rectángulo 1" o:spid="_x0000_s1026" style="position:absolute;margin-left:76.85pt;margin-top:2.45pt;width:303.2pt;height:17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" fillcolor="white [3201]" strokecolor="black [3200]" strokeweight="1pt"/>
            </w:pict>
          </mc:Fallback>
        </mc:AlternateContent>
      </w:r>
    </w:p>
    <w:p w14:paraId="4BC410C7" w14:textId="77777777" w:rsidR="00E9543B" w:rsidRPr="008C1A76" w:rsidRDefault="00E9543B">
      <w:pPr>
        <w:rPr>
          <w:rFonts w:ascii="Arial Narrow" w:hAnsi="Arial Narrow" w:cs="Arial"/>
          <w:lang w:val="es-MX"/>
        </w:rPr>
      </w:pPr>
    </w:p>
    <w:p w14:paraId="3BC4880C" w14:textId="77777777" w:rsidR="00E9543B" w:rsidRPr="008C1A76" w:rsidRDefault="00E9543B">
      <w:pPr>
        <w:rPr>
          <w:rFonts w:ascii="Arial Narrow" w:hAnsi="Arial Narrow" w:cs="Arial"/>
          <w:lang w:val="es-MX"/>
        </w:rPr>
      </w:pPr>
    </w:p>
    <w:p w14:paraId="7DA40175" w14:textId="77777777" w:rsidR="00E9543B" w:rsidRPr="008C1A76" w:rsidRDefault="00E9543B">
      <w:pPr>
        <w:rPr>
          <w:rFonts w:ascii="Arial Narrow" w:hAnsi="Arial Narrow" w:cs="Arial"/>
          <w:lang w:val="es-MX"/>
        </w:rPr>
      </w:pPr>
    </w:p>
    <w:p w14:paraId="17D8E230" w14:textId="77777777" w:rsidR="00E9543B" w:rsidRPr="008C1A76" w:rsidRDefault="00E9543B">
      <w:pPr>
        <w:rPr>
          <w:rFonts w:ascii="Arial Narrow" w:hAnsi="Arial Narrow" w:cs="Arial"/>
          <w:lang w:val="es-MX"/>
        </w:rPr>
      </w:pPr>
    </w:p>
    <w:p w14:paraId="766A0880" w14:textId="77777777" w:rsidR="00E9543B" w:rsidRPr="008C1A76" w:rsidRDefault="00E9543B">
      <w:pPr>
        <w:rPr>
          <w:rFonts w:ascii="Arial Narrow" w:hAnsi="Arial Narrow" w:cs="Arial"/>
          <w:lang w:val="es-MX"/>
        </w:rPr>
      </w:pPr>
    </w:p>
    <w:p w14:paraId="5CD51820" w14:textId="77777777" w:rsidR="00E9543B" w:rsidRPr="008C1A76" w:rsidRDefault="00E9543B">
      <w:pPr>
        <w:jc w:val="center"/>
        <w:rPr>
          <w:rFonts w:ascii="Arial Narrow" w:hAnsi="Arial Narrow" w:cs="Arial"/>
          <w:lang w:val="es-MX"/>
        </w:rPr>
      </w:pPr>
    </w:p>
    <w:p w14:paraId="760B66C1" w14:textId="77777777" w:rsidR="00E9543B" w:rsidRPr="008C1A76" w:rsidRDefault="00E9543B">
      <w:pPr>
        <w:rPr>
          <w:rFonts w:ascii="Arial Narrow" w:hAnsi="Arial Narrow" w:cs="Arial"/>
          <w:lang w:val="es-MX"/>
        </w:rPr>
      </w:pPr>
    </w:p>
    <w:p w14:paraId="73BE38E6" w14:textId="77777777" w:rsidR="00B5417C" w:rsidRDefault="00B5417C">
      <w:pPr>
        <w:jc w:val="center"/>
        <w:rPr>
          <w:rFonts w:ascii="Arial Narrow" w:hAnsi="Arial Narrow" w:cs="Arial"/>
        </w:rPr>
      </w:pPr>
    </w:p>
    <w:p w14:paraId="2E71DFDE" w14:textId="51C45358" w:rsidR="00E9543B" w:rsidRPr="008C1A76" w:rsidRDefault="005917BA">
      <w:pPr>
        <w:jc w:val="center"/>
        <w:rPr>
          <w:rFonts w:ascii="Arial Narrow" w:hAnsi="Arial Narrow" w:cs="Arial"/>
        </w:rPr>
      </w:pPr>
      <w:r w:rsidRPr="008C1A76">
        <w:rPr>
          <w:rFonts w:ascii="Arial Narrow" w:hAnsi="Arial Narrow" w:cs="Arial"/>
        </w:rPr>
        <w:t xml:space="preserve">Fotografía del Área Protegida </w:t>
      </w:r>
    </w:p>
    <w:p w14:paraId="61A614E6" w14:textId="77777777" w:rsidR="00E9543B" w:rsidRPr="008C1A76" w:rsidRDefault="00E9543B">
      <w:pPr>
        <w:jc w:val="both"/>
        <w:rPr>
          <w:rFonts w:ascii="Arial Narrow" w:hAnsi="Arial Narrow" w:cs="Arial"/>
        </w:rPr>
      </w:pPr>
    </w:p>
    <w:p w14:paraId="3B7C9FCF" w14:textId="77777777" w:rsidR="00E9543B" w:rsidRPr="008C1A76" w:rsidRDefault="00E9543B">
      <w:pPr>
        <w:jc w:val="center"/>
        <w:rPr>
          <w:rFonts w:ascii="Arial Narrow" w:hAnsi="Arial Narrow" w:cs="Arial"/>
        </w:rPr>
      </w:pPr>
    </w:p>
    <w:p w14:paraId="370BA363" w14:textId="77777777" w:rsidR="00E9543B" w:rsidRPr="008C1A76" w:rsidRDefault="005917BA">
      <w:pPr>
        <w:jc w:val="center"/>
        <w:rPr>
          <w:rFonts w:ascii="Arial Narrow" w:hAnsi="Arial Narrow" w:cs="Arial"/>
        </w:rPr>
      </w:pPr>
      <w:r w:rsidRPr="008C1A76">
        <w:rPr>
          <w:rFonts w:ascii="Arial Narrow" w:hAnsi="Arial Narrow" w:cs="Arial"/>
        </w:rPr>
        <w:t>Equipo de Prevención, vigilancia y control del Área Protegida</w:t>
      </w:r>
    </w:p>
    <w:p w14:paraId="5487E8FA" w14:textId="77777777" w:rsidR="00E9543B" w:rsidRPr="008C1A76" w:rsidRDefault="00E9543B">
      <w:pPr>
        <w:rPr>
          <w:rFonts w:ascii="Arial Narrow" w:hAnsi="Arial Narrow" w:cs="Arial"/>
          <w:lang w:val="es-MX"/>
        </w:rPr>
      </w:pPr>
    </w:p>
    <w:p w14:paraId="7D019AC1" w14:textId="77777777" w:rsidR="00E9543B" w:rsidRPr="008C1A76" w:rsidRDefault="00E9543B">
      <w:pPr>
        <w:rPr>
          <w:rFonts w:ascii="Arial Narrow" w:hAnsi="Arial Narrow" w:cs="Arial"/>
          <w:lang w:val="es-MX"/>
        </w:rPr>
      </w:pPr>
    </w:p>
    <w:p w14:paraId="419AD972" w14:textId="77777777" w:rsidR="00E9543B" w:rsidRPr="008C1A76" w:rsidRDefault="00E9543B">
      <w:pPr>
        <w:rPr>
          <w:rFonts w:ascii="Arial Narrow" w:hAnsi="Arial Narrow" w:cs="Arial"/>
          <w:lang w:val="es-MX"/>
        </w:rPr>
      </w:pPr>
    </w:p>
    <w:p w14:paraId="6C94C3A7" w14:textId="77777777" w:rsidR="00E9543B" w:rsidRPr="008C1A76" w:rsidRDefault="00E9543B">
      <w:pPr>
        <w:rPr>
          <w:rFonts w:ascii="Arial Narrow" w:hAnsi="Arial Narrow" w:cs="Arial"/>
          <w:lang w:val="es-MX"/>
        </w:rPr>
      </w:pPr>
    </w:p>
    <w:p w14:paraId="2222C452" w14:textId="77777777" w:rsidR="00E9543B" w:rsidRPr="008C1A76" w:rsidRDefault="00E9543B">
      <w:pPr>
        <w:rPr>
          <w:rFonts w:ascii="Arial Narrow" w:hAnsi="Arial Narrow" w:cs="Arial"/>
          <w:lang w:val="es-MX"/>
        </w:rPr>
      </w:pPr>
    </w:p>
    <w:p w14:paraId="2AD251EF" w14:textId="77777777" w:rsidR="00E9543B" w:rsidRPr="008C1A76" w:rsidRDefault="00E9543B">
      <w:pPr>
        <w:rPr>
          <w:rFonts w:ascii="Arial Narrow" w:hAnsi="Arial Narrow" w:cs="Arial"/>
          <w:lang w:val="es-MX"/>
        </w:rPr>
      </w:pPr>
    </w:p>
    <w:p w14:paraId="619E16FD" w14:textId="77777777" w:rsidR="00E9543B" w:rsidRPr="008C1A76" w:rsidRDefault="005917BA">
      <w:pPr>
        <w:jc w:val="center"/>
        <w:rPr>
          <w:rFonts w:ascii="Arial Narrow" w:hAnsi="Arial Narrow" w:cs="Arial"/>
        </w:rPr>
      </w:pPr>
      <w:r w:rsidRPr="008C1A76">
        <w:rPr>
          <w:rFonts w:ascii="Arial Narrow" w:hAnsi="Arial Narrow" w:cs="Arial"/>
        </w:rPr>
        <w:t>AÑO XXXX</w:t>
      </w:r>
    </w:p>
    <w:p w14:paraId="08E4C799" w14:textId="77777777" w:rsidR="00E9543B" w:rsidRPr="008C1A76" w:rsidRDefault="005917BA">
      <w:pPr>
        <w:jc w:val="center"/>
        <w:rPr>
          <w:rFonts w:ascii="Arial Narrow" w:hAnsi="Arial Narrow" w:cs="Arial"/>
        </w:rPr>
      </w:pPr>
      <w:r w:rsidRPr="008C1A76">
        <w:rPr>
          <w:rFonts w:ascii="Arial Narrow" w:hAnsi="Arial Narrow" w:cs="Arial"/>
        </w:rPr>
        <w:t xml:space="preserve">TRIMESTRE </w:t>
      </w:r>
    </w:p>
    <w:p w14:paraId="4BC9EA56" w14:textId="77777777" w:rsidR="00E9543B" w:rsidRPr="008C1A76" w:rsidRDefault="00E9543B">
      <w:pPr>
        <w:rPr>
          <w:rFonts w:ascii="Arial Narrow" w:hAnsi="Arial Narrow" w:cs="Arial"/>
          <w:lang w:val="es-MX"/>
        </w:rPr>
      </w:pPr>
    </w:p>
    <w:p w14:paraId="6D0558B6" w14:textId="77777777" w:rsidR="00F0588A" w:rsidRDefault="00F0588A">
      <w:pPr>
        <w:pStyle w:val="Prrafodelista"/>
        <w:ind w:left="0"/>
        <w:rPr>
          <w:rFonts w:ascii="Arial Narrow" w:hAnsi="Arial Narrow" w:cs="Arial"/>
          <w:b/>
          <w:bCs/>
        </w:rPr>
      </w:pPr>
    </w:p>
    <w:p w14:paraId="05D31644" w14:textId="3302BFF5" w:rsidR="00F0588A" w:rsidRPr="00F0588A" w:rsidRDefault="005917BA" w:rsidP="00816AC7">
      <w:pPr>
        <w:pStyle w:val="Prrafodelista"/>
        <w:spacing w:before="200"/>
        <w:ind w:left="0"/>
        <w:contextualSpacing w:val="0"/>
        <w:rPr>
          <w:rFonts w:ascii="Arial Narrow" w:hAnsi="Arial Narrow" w:cs="Arial"/>
          <w:b/>
          <w:bCs/>
        </w:rPr>
      </w:pPr>
      <w:r w:rsidRPr="00B5417C">
        <w:rPr>
          <w:rFonts w:ascii="Arial Narrow" w:hAnsi="Arial Narrow" w:cs="Arial"/>
          <w:b/>
          <w:bCs/>
        </w:rPr>
        <w:t>1.Plan de trabajo</w:t>
      </w:r>
    </w:p>
    <w:p w14:paraId="67892FE6" w14:textId="215996B8" w:rsidR="00B5417C" w:rsidRDefault="00B5417C" w:rsidP="00F0588A">
      <w:pPr>
        <w:pStyle w:val="Prrafodelista"/>
        <w:ind w:left="0"/>
        <w:jc w:val="both"/>
        <w:rPr>
          <w:rFonts w:ascii="Arial Narrow" w:hAnsi="Arial Narrow" w:cs="Arial"/>
        </w:rPr>
      </w:pPr>
      <w:r>
        <w:rPr>
          <w:rFonts w:ascii="Arial Narrow" w:hAnsi="Arial Narrow" w:cs="Arial"/>
        </w:rPr>
        <w:t xml:space="preserve">Indicar en el plan de trabajo los </w:t>
      </w:r>
      <w:r w:rsidR="005917BA" w:rsidRPr="008C1A76">
        <w:rPr>
          <w:rFonts w:ascii="Arial Narrow" w:hAnsi="Arial Narrow" w:cs="Arial"/>
        </w:rPr>
        <w:t xml:space="preserve">objetivos, actividades a </w:t>
      </w:r>
      <w:r w:rsidRPr="008C1A76">
        <w:rPr>
          <w:rFonts w:ascii="Arial Narrow" w:hAnsi="Arial Narrow" w:cs="Arial"/>
        </w:rPr>
        <w:t>desarrollar,</w:t>
      </w:r>
      <w:r>
        <w:rPr>
          <w:rFonts w:ascii="Arial Narrow" w:hAnsi="Arial Narrow" w:cs="Arial"/>
        </w:rPr>
        <w:t xml:space="preserve"> el lugar o sector donde se desarrollará o desarrolló la actividad. </w:t>
      </w:r>
    </w:p>
    <w:p w14:paraId="0A0C5B3C" w14:textId="2CD6D7AF" w:rsidR="00E9543B" w:rsidRPr="008C1A76" w:rsidRDefault="00E9543B">
      <w:pPr>
        <w:pStyle w:val="Prrafodelista"/>
        <w:ind w:left="0"/>
        <w:rPr>
          <w:rFonts w:ascii="Arial Narrow" w:hAnsi="Arial Narrow" w:cs="Arial"/>
        </w:rPr>
      </w:pP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1985"/>
        <w:gridCol w:w="2409"/>
        <w:gridCol w:w="1581"/>
        <w:gridCol w:w="1276"/>
      </w:tblGrid>
      <w:tr w:rsidR="005E73F6" w:rsidRPr="002D1C75" w14:paraId="198B6C0D" w14:textId="77777777" w:rsidTr="00816AC7">
        <w:trPr>
          <w:trHeight w:val="233"/>
          <w:jc w:val="center"/>
        </w:trPr>
        <w:tc>
          <w:tcPr>
            <w:tcW w:w="8669" w:type="dxa"/>
            <w:gridSpan w:val="5"/>
            <w:shd w:val="clear" w:color="auto" w:fill="D8D8D8" w:themeFill="background1" w:themeFillShade="D8"/>
            <w:noWrap/>
            <w:vAlign w:val="center"/>
          </w:tcPr>
          <w:p w14:paraId="1714B689" w14:textId="41C5CD15" w:rsidR="005E73F6" w:rsidRPr="002D1C75" w:rsidRDefault="005E73F6">
            <w:pPr>
              <w:spacing w:after="0" w:line="240" w:lineRule="auto"/>
              <w:jc w:val="center"/>
              <w:rPr>
                <w:rFonts w:ascii="Arial Narrow" w:eastAsia="Times New Roman" w:hAnsi="Arial Narrow" w:cs="Arial"/>
                <w:b/>
                <w:bCs/>
                <w:color w:val="000000"/>
                <w:lang w:eastAsia="es-MX"/>
              </w:rPr>
            </w:pPr>
            <w:r w:rsidRPr="002D1C75">
              <w:rPr>
                <w:rFonts w:ascii="Arial Narrow" w:eastAsia="Times New Roman" w:hAnsi="Arial Narrow" w:cs="Arial"/>
                <w:b/>
                <w:bCs/>
                <w:color w:val="000000"/>
                <w:lang w:eastAsia="es-MX"/>
              </w:rPr>
              <w:t xml:space="preserve">PLAN DE TRABAJO </w:t>
            </w:r>
          </w:p>
        </w:tc>
      </w:tr>
      <w:tr w:rsidR="005E73F6" w:rsidRPr="002D1C75" w14:paraId="1D53B0CC" w14:textId="77777777" w:rsidTr="00816AC7">
        <w:trPr>
          <w:trHeight w:val="312"/>
          <w:jc w:val="center"/>
        </w:trPr>
        <w:tc>
          <w:tcPr>
            <w:tcW w:w="1418" w:type="dxa"/>
            <w:vMerge w:val="restart"/>
            <w:shd w:val="clear" w:color="auto" w:fill="D8D8D8" w:themeFill="background1" w:themeFillShade="D8"/>
            <w:noWrap/>
            <w:vAlign w:val="center"/>
          </w:tcPr>
          <w:p w14:paraId="14BCF29C" w14:textId="77777777" w:rsidR="005E73F6" w:rsidRPr="002D1C75" w:rsidRDefault="005E73F6">
            <w:pPr>
              <w:spacing w:after="0" w:line="240" w:lineRule="auto"/>
              <w:jc w:val="center"/>
              <w:rPr>
                <w:rFonts w:ascii="Arial Narrow" w:eastAsia="Times New Roman" w:hAnsi="Arial Narrow" w:cs="Arial"/>
                <w:b/>
                <w:bCs/>
                <w:color w:val="000000"/>
                <w:sz w:val="20"/>
                <w:szCs w:val="20"/>
                <w:lang w:val="es-MX" w:eastAsia="es-MX"/>
              </w:rPr>
            </w:pPr>
            <w:r w:rsidRPr="002D1C75">
              <w:rPr>
                <w:rFonts w:ascii="Arial Narrow" w:eastAsia="Times New Roman" w:hAnsi="Arial Narrow" w:cs="Arial"/>
                <w:b/>
                <w:bCs/>
                <w:color w:val="000000"/>
                <w:sz w:val="20"/>
                <w:szCs w:val="20"/>
                <w:lang w:val="es-MX" w:eastAsia="es-MX"/>
              </w:rPr>
              <w:t>ESTRATEGIAS</w:t>
            </w:r>
          </w:p>
        </w:tc>
        <w:tc>
          <w:tcPr>
            <w:tcW w:w="1985" w:type="dxa"/>
            <w:vMerge w:val="restart"/>
            <w:shd w:val="clear" w:color="auto" w:fill="D8D8D8" w:themeFill="background1" w:themeFillShade="D8"/>
            <w:vAlign w:val="center"/>
          </w:tcPr>
          <w:p w14:paraId="2FB413E1" w14:textId="77777777" w:rsidR="005E73F6" w:rsidRPr="002D1C75" w:rsidRDefault="005E73F6">
            <w:pPr>
              <w:spacing w:after="0" w:line="240" w:lineRule="auto"/>
              <w:jc w:val="center"/>
              <w:rPr>
                <w:rFonts w:ascii="Arial Narrow" w:eastAsia="Times New Roman" w:hAnsi="Arial Narrow" w:cs="Arial"/>
                <w:b/>
                <w:bCs/>
                <w:color w:val="000000"/>
                <w:lang w:val="es-MX" w:eastAsia="es-MX"/>
              </w:rPr>
            </w:pPr>
            <w:r w:rsidRPr="002D1C75">
              <w:rPr>
                <w:rFonts w:ascii="Arial Narrow" w:eastAsia="Times New Roman" w:hAnsi="Arial Narrow" w:cs="Arial"/>
                <w:b/>
                <w:bCs/>
                <w:color w:val="000000"/>
                <w:lang w:val="es-MX" w:eastAsia="es-MX"/>
              </w:rPr>
              <w:t>OBJETIVO</w:t>
            </w:r>
          </w:p>
        </w:tc>
        <w:tc>
          <w:tcPr>
            <w:tcW w:w="2409" w:type="dxa"/>
            <w:vMerge w:val="restart"/>
            <w:shd w:val="clear" w:color="auto" w:fill="D8D8D8" w:themeFill="background1" w:themeFillShade="D8"/>
            <w:vAlign w:val="center"/>
          </w:tcPr>
          <w:p w14:paraId="2A6B63F9" w14:textId="77777777" w:rsidR="005E73F6" w:rsidRPr="002D1C75" w:rsidRDefault="005E73F6">
            <w:pPr>
              <w:spacing w:after="0" w:line="240" w:lineRule="auto"/>
              <w:jc w:val="center"/>
              <w:rPr>
                <w:rFonts w:ascii="Arial Narrow" w:eastAsia="Times New Roman" w:hAnsi="Arial Narrow" w:cs="Arial"/>
                <w:b/>
                <w:bCs/>
                <w:color w:val="000000"/>
                <w:lang w:val="es-MX" w:eastAsia="es-MX"/>
              </w:rPr>
            </w:pPr>
            <w:r w:rsidRPr="002D1C75">
              <w:rPr>
                <w:rFonts w:ascii="Arial Narrow" w:eastAsia="Times New Roman" w:hAnsi="Arial Narrow" w:cs="Arial"/>
                <w:b/>
                <w:bCs/>
                <w:color w:val="000000"/>
                <w:lang w:val="es-MX" w:eastAsia="es-MX"/>
              </w:rPr>
              <w:t>ACTIVIDAD ESP</w:t>
            </w:r>
            <w:r w:rsidRPr="002D1C75">
              <w:rPr>
                <w:rFonts w:ascii="Arial Narrow" w:eastAsia="Times New Roman" w:hAnsi="Arial Narrow" w:cs="Arial"/>
                <w:b/>
                <w:bCs/>
                <w:color w:val="000000"/>
                <w:lang w:eastAsia="es-MX"/>
              </w:rPr>
              <w:t>ECÍ</w:t>
            </w:r>
            <w:r w:rsidRPr="002D1C75">
              <w:rPr>
                <w:rFonts w:ascii="Arial Narrow" w:eastAsia="Times New Roman" w:hAnsi="Arial Narrow" w:cs="Arial"/>
                <w:b/>
                <w:bCs/>
                <w:color w:val="000000"/>
                <w:lang w:val="es-MX" w:eastAsia="es-MX"/>
              </w:rPr>
              <w:t>FICA</w:t>
            </w:r>
          </w:p>
        </w:tc>
        <w:tc>
          <w:tcPr>
            <w:tcW w:w="1581" w:type="dxa"/>
            <w:vMerge w:val="restart"/>
            <w:shd w:val="clear" w:color="auto" w:fill="D8D8D8" w:themeFill="background1" w:themeFillShade="D8"/>
            <w:vAlign w:val="center"/>
          </w:tcPr>
          <w:p w14:paraId="74E71B00" w14:textId="77777777" w:rsidR="005E73F6" w:rsidRPr="002D1C75" w:rsidRDefault="005E73F6">
            <w:pPr>
              <w:spacing w:after="0" w:line="240" w:lineRule="auto"/>
              <w:jc w:val="center"/>
              <w:rPr>
                <w:rFonts w:ascii="Arial Narrow" w:eastAsia="Times New Roman" w:hAnsi="Arial Narrow" w:cs="Arial"/>
                <w:b/>
                <w:bCs/>
                <w:color w:val="000000"/>
                <w:lang w:val="es-MX" w:eastAsia="es-MX"/>
              </w:rPr>
            </w:pPr>
            <w:r w:rsidRPr="002D1C75">
              <w:rPr>
                <w:rFonts w:ascii="Arial Narrow" w:eastAsia="Times New Roman" w:hAnsi="Arial Narrow" w:cs="Arial"/>
                <w:b/>
                <w:bCs/>
                <w:color w:val="000000"/>
                <w:lang w:val="es-MX" w:eastAsia="es-MX"/>
              </w:rPr>
              <w:t>LUGAR O SECTOR</w:t>
            </w:r>
          </w:p>
        </w:tc>
        <w:tc>
          <w:tcPr>
            <w:tcW w:w="1276" w:type="dxa"/>
            <w:vMerge w:val="restart"/>
            <w:shd w:val="clear" w:color="auto" w:fill="D8D8D8" w:themeFill="background1" w:themeFillShade="D8"/>
            <w:vAlign w:val="center"/>
          </w:tcPr>
          <w:p w14:paraId="6103BD25" w14:textId="6BC9C783" w:rsidR="005E73F6" w:rsidRPr="002D1C75" w:rsidRDefault="005E73F6">
            <w:pPr>
              <w:spacing w:after="0" w:line="240" w:lineRule="auto"/>
              <w:jc w:val="center"/>
              <w:rPr>
                <w:rFonts w:ascii="Arial Narrow" w:eastAsia="Times New Roman" w:hAnsi="Arial Narrow" w:cs="Arial"/>
                <w:b/>
                <w:bCs/>
                <w:color w:val="000000"/>
                <w:sz w:val="20"/>
                <w:szCs w:val="20"/>
                <w:lang w:val="es-MX" w:eastAsia="es-MX"/>
              </w:rPr>
            </w:pPr>
            <w:r w:rsidRPr="002D1C75">
              <w:rPr>
                <w:rFonts w:ascii="Arial Narrow" w:eastAsia="Times New Roman" w:hAnsi="Arial Narrow" w:cs="Arial"/>
                <w:b/>
                <w:bCs/>
                <w:color w:val="000000"/>
                <w:sz w:val="20"/>
                <w:szCs w:val="20"/>
                <w:lang w:val="es-MX" w:eastAsia="es-MX"/>
              </w:rPr>
              <w:t>META ANUAL DE LA ACTIVIDAD ESP</w:t>
            </w:r>
            <w:r w:rsidR="00816AC7">
              <w:rPr>
                <w:rFonts w:ascii="Arial Narrow" w:eastAsia="Times New Roman" w:hAnsi="Arial Narrow" w:cs="Arial"/>
                <w:b/>
                <w:bCs/>
                <w:color w:val="000000"/>
                <w:sz w:val="20"/>
                <w:szCs w:val="20"/>
                <w:lang w:val="es-MX" w:eastAsia="es-MX"/>
              </w:rPr>
              <w:t>E</w:t>
            </w:r>
            <w:r w:rsidRPr="002D1C75">
              <w:rPr>
                <w:rFonts w:ascii="Arial Narrow" w:eastAsia="Times New Roman" w:hAnsi="Arial Narrow" w:cs="Arial"/>
                <w:b/>
                <w:bCs/>
                <w:color w:val="000000"/>
                <w:sz w:val="20"/>
                <w:szCs w:val="20"/>
                <w:lang w:val="es-MX" w:eastAsia="es-MX"/>
              </w:rPr>
              <w:t>C</w:t>
            </w:r>
            <w:r w:rsidR="00816AC7">
              <w:rPr>
                <w:rFonts w:ascii="Arial Narrow" w:eastAsia="Times New Roman" w:hAnsi="Arial Narrow" w:cs="Arial"/>
                <w:b/>
                <w:bCs/>
                <w:color w:val="000000"/>
                <w:sz w:val="20"/>
                <w:szCs w:val="20"/>
                <w:lang w:val="es-MX" w:eastAsia="es-MX"/>
              </w:rPr>
              <w:t>Í</w:t>
            </w:r>
            <w:r w:rsidRPr="002D1C75">
              <w:rPr>
                <w:rFonts w:ascii="Arial Narrow" w:eastAsia="Times New Roman" w:hAnsi="Arial Narrow" w:cs="Arial"/>
                <w:b/>
                <w:bCs/>
                <w:color w:val="000000"/>
                <w:sz w:val="20"/>
                <w:szCs w:val="20"/>
                <w:lang w:val="es-MX" w:eastAsia="es-MX"/>
              </w:rPr>
              <w:t>FICA</w:t>
            </w:r>
          </w:p>
        </w:tc>
      </w:tr>
      <w:tr w:rsidR="005E73F6" w:rsidRPr="002D1C75" w14:paraId="6D90464B" w14:textId="77777777" w:rsidTr="00816AC7">
        <w:trPr>
          <w:trHeight w:val="247"/>
          <w:jc w:val="center"/>
        </w:trPr>
        <w:tc>
          <w:tcPr>
            <w:tcW w:w="1418" w:type="dxa"/>
            <w:vMerge/>
            <w:shd w:val="clear" w:color="auto" w:fill="D8D8D8" w:themeFill="background1" w:themeFillShade="D8"/>
            <w:vAlign w:val="center"/>
          </w:tcPr>
          <w:p w14:paraId="2EB23A88" w14:textId="77777777" w:rsidR="005E73F6" w:rsidRPr="002D1C75" w:rsidRDefault="005E73F6">
            <w:pPr>
              <w:spacing w:after="0" w:line="240" w:lineRule="auto"/>
              <w:jc w:val="center"/>
              <w:rPr>
                <w:rFonts w:ascii="Arial Narrow" w:eastAsia="Times New Roman" w:hAnsi="Arial Narrow" w:cs="Arial"/>
                <w:color w:val="000000"/>
                <w:sz w:val="20"/>
                <w:szCs w:val="20"/>
                <w:lang w:val="es-MX" w:eastAsia="es-MX"/>
              </w:rPr>
            </w:pPr>
          </w:p>
        </w:tc>
        <w:tc>
          <w:tcPr>
            <w:tcW w:w="1985" w:type="dxa"/>
            <w:vMerge/>
            <w:shd w:val="clear" w:color="auto" w:fill="D8D8D8" w:themeFill="background1" w:themeFillShade="D8"/>
            <w:vAlign w:val="center"/>
          </w:tcPr>
          <w:p w14:paraId="067C44A2" w14:textId="77777777" w:rsidR="005E73F6" w:rsidRPr="002D1C75" w:rsidRDefault="005E73F6">
            <w:pPr>
              <w:spacing w:after="0" w:line="240" w:lineRule="auto"/>
              <w:jc w:val="center"/>
              <w:rPr>
                <w:rFonts w:ascii="Arial Narrow" w:eastAsia="Times New Roman" w:hAnsi="Arial Narrow" w:cs="Arial"/>
                <w:color w:val="000000"/>
                <w:lang w:val="es-MX" w:eastAsia="es-MX"/>
              </w:rPr>
            </w:pPr>
          </w:p>
        </w:tc>
        <w:tc>
          <w:tcPr>
            <w:tcW w:w="2409" w:type="dxa"/>
            <w:vMerge/>
            <w:shd w:val="clear" w:color="auto" w:fill="D8D8D8" w:themeFill="background1" w:themeFillShade="D8"/>
            <w:vAlign w:val="center"/>
          </w:tcPr>
          <w:p w14:paraId="6861AA6E" w14:textId="77777777" w:rsidR="005E73F6" w:rsidRPr="002D1C75" w:rsidRDefault="005E73F6">
            <w:pPr>
              <w:spacing w:after="0" w:line="240" w:lineRule="auto"/>
              <w:jc w:val="center"/>
              <w:rPr>
                <w:rFonts w:ascii="Arial Narrow" w:eastAsia="Times New Roman" w:hAnsi="Arial Narrow" w:cs="Arial"/>
                <w:color w:val="000000"/>
                <w:lang w:val="es-MX" w:eastAsia="es-MX"/>
              </w:rPr>
            </w:pPr>
          </w:p>
        </w:tc>
        <w:tc>
          <w:tcPr>
            <w:tcW w:w="1581" w:type="dxa"/>
            <w:vMerge/>
            <w:shd w:val="clear" w:color="auto" w:fill="D8D8D8" w:themeFill="background1" w:themeFillShade="D8"/>
            <w:vAlign w:val="center"/>
          </w:tcPr>
          <w:p w14:paraId="05D424EB" w14:textId="77777777" w:rsidR="005E73F6" w:rsidRPr="002D1C75" w:rsidRDefault="005E73F6">
            <w:pPr>
              <w:spacing w:after="0" w:line="240" w:lineRule="auto"/>
              <w:jc w:val="center"/>
              <w:rPr>
                <w:rFonts w:ascii="Arial Narrow" w:eastAsia="Times New Roman" w:hAnsi="Arial Narrow" w:cs="Arial"/>
                <w:color w:val="000000"/>
                <w:lang w:val="es-MX" w:eastAsia="es-MX"/>
              </w:rPr>
            </w:pPr>
          </w:p>
        </w:tc>
        <w:tc>
          <w:tcPr>
            <w:tcW w:w="1276" w:type="dxa"/>
            <w:vMerge/>
            <w:shd w:val="clear" w:color="auto" w:fill="D8D8D8" w:themeFill="background1" w:themeFillShade="D8"/>
            <w:vAlign w:val="center"/>
          </w:tcPr>
          <w:p w14:paraId="3698EE83" w14:textId="77777777" w:rsidR="005E73F6" w:rsidRPr="002D1C75" w:rsidRDefault="005E73F6">
            <w:pPr>
              <w:spacing w:after="0" w:line="240" w:lineRule="auto"/>
              <w:jc w:val="center"/>
              <w:rPr>
                <w:rFonts w:ascii="Arial Narrow" w:eastAsia="Times New Roman" w:hAnsi="Arial Narrow" w:cs="Arial"/>
                <w:color w:val="000000"/>
                <w:sz w:val="20"/>
                <w:szCs w:val="20"/>
                <w:lang w:val="es-MX" w:eastAsia="es-MX"/>
              </w:rPr>
            </w:pPr>
          </w:p>
        </w:tc>
      </w:tr>
      <w:tr w:rsidR="005E73F6" w:rsidRPr="002D1C75" w14:paraId="6E03D3B4" w14:textId="77777777" w:rsidTr="00816AC7">
        <w:trPr>
          <w:trHeight w:val="1020"/>
          <w:jc w:val="center"/>
        </w:trPr>
        <w:tc>
          <w:tcPr>
            <w:tcW w:w="1418" w:type="dxa"/>
            <w:shd w:val="clear" w:color="auto" w:fill="auto"/>
            <w:noWrap/>
            <w:vAlign w:val="center"/>
          </w:tcPr>
          <w:p w14:paraId="52E599C4" w14:textId="77777777" w:rsidR="005E73F6" w:rsidRPr="002D1C75" w:rsidRDefault="005E73F6">
            <w:pPr>
              <w:spacing w:after="0" w:line="240" w:lineRule="auto"/>
              <w:jc w:val="center"/>
              <w:rPr>
                <w:rFonts w:ascii="Arial Narrow" w:eastAsia="Times New Roman" w:hAnsi="Arial Narrow" w:cs="Arial"/>
                <w:color w:val="000000"/>
                <w:lang w:val="es-MX" w:eastAsia="es-MX"/>
              </w:rPr>
            </w:pPr>
            <w:r w:rsidRPr="002D1C75">
              <w:rPr>
                <w:rFonts w:ascii="Arial Narrow" w:eastAsia="Times New Roman" w:hAnsi="Arial Narrow" w:cs="Arial"/>
                <w:color w:val="000000"/>
                <w:lang w:val="es-MX" w:eastAsia="es-MX"/>
              </w:rPr>
              <w:t>Prevención</w:t>
            </w:r>
          </w:p>
        </w:tc>
        <w:tc>
          <w:tcPr>
            <w:tcW w:w="1985" w:type="dxa"/>
            <w:shd w:val="clear" w:color="auto" w:fill="auto"/>
            <w:vAlign w:val="center"/>
          </w:tcPr>
          <w:p w14:paraId="4D48CB0B" w14:textId="77777777" w:rsidR="005E73F6" w:rsidRPr="002D1C75" w:rsidRDefault="005E73F6">
            <w:pPr>
              <w:spacing w:after="0" w:line="240" w:lineRule="auto"/>
              <w:rPr>
                <w:rFonts w:ascii="Arial Narrow" w:eastAsia="Times New Roman" w:hAnsi="Arial Narrow" w:cs="Arial"/>
                <w:color w:val="000000"/>
                <w:lang w:eastAsia="es-MX"/>
              </w:rPr>
            </w:pPr>
          </w:p>
        </w:tc>
        <w:tc>
          <w:tcPr>
            <w:tcW w:w="2409" w:type="dxa"/>
            <w:shd w:val="clear" w:color="auto" w:fill="auto"/>
            <w:vAlign w:val="center"/>
          </w:tcPr>
          <w:p w14:paraId="7CA252D6" w14:textId="77777777" w:rsidR="005E73F6" w:rsidRPr="002D1C75" w:rsidRDefault="005E73F6">
            <w:pPr>
              <w:spacing w:after="0" w:line="240" w:lineRule="auto"/>
              <w:rPr>
                <w:rFonts w:ascii="Arial Narrow" w:eastAsia="Times New Roman" w:hAnsi="Arial Narrow" w:cs="Arial"/>
                <w:color w:val="000000"/>
                <w:lang w:eastAsia="es-MX"/>
              </w:rPr>
            </w:pPr>
          </w:p>
        </w:tc>
        <w:tc>
          <w:tcPr>
            <w:tcW w:w="1581" w:type="dxa"/>
            <w:shd w:val="clear" w:color="auto" w:fill="auto"/>
            <w:vAlign w:val="center"/>
          </w:tcPr>
          <w:p w14:paraId="7A50E6E1" w14:textId="77777777" w:rsidR="005E73F6" w:rsidRPr="002D1C75" w:rsidRDefault="005E73F6">
            <w:pPr>
              <w:spacing w:after="0" w:line="240" w:lineRule="auto"/>
              <w:rPr>
                <w:rFonts w:ascii="Arial Narrow" w:eastAsia="Times New Roman" w:hAnsi="Arial Narrow" w:cs="Arial"/>
                <w:color w:val="000000"/>
                <w:lang w:eastAsia="es-MX"/>
              </w:rPr>
            </w:pPr>
          </w:p>
        </w:tc>
        <w:tc>
          <w:tcPr>
            <w:tcW w:w="1276" w:type="dxa"/>
            <w:shd w:val="clear" w:color="auto" w:fill="auto"/>
            <w:vAlign w:val="center"/>
          </w:tcPr>
          <w:p w14:paraId="0CB651C8" w14:textId="77777777" w:rsidR="005E73F6" w:rsidRPr="002D1C75" w:rsidRDefault="005E73F6">
            <w:pPr>
              <w:spacing w:after="0" w:line="240" w:lineRule="auto"/>
              <w:rPr>
                <w:rFonts w:ascii="Arial Narrow" w:eastAsia="Times New Roman" w:hAnsi="Arial Narrow" w:cs="Arial"/>
                <w:color w:val="000000"/>
                <w:sz w:val="20"/>
                <w:szCs w:val="20"/>
                <w:lang w:eastAsia="es-MX"/>
              </w:rPr>
            </w:pPr>
          </w:p>
        </w:tc>
      </w:tr>
      <w:tr w:rsidR="005E73F6" w:rsidRPr="002D1C75" w14:paraId="2B75CF70" w14:textId="77777777" w:rsidTr="00816AC7">
        <w:trPr>
          <w:trHeight w:val="1074"/>
          <w:jc w:val="center"/>
        </w:trPr>
        <w:tc>
          <w:tcPr>
            <w:tcW w:w="1418" w:type="dxa"/>
            <w:shd w:val="clear" w:color="auto" w:fill="auto"/>
            <w:noWrap/>
            <w:vAlign w:val="center"/>
          </w:tcPr>
          <w:p w14:paraId="23DD8818" w14:textId="77777777" w:rsidR="005E73F6" w:rsidRPr="002D1C75" w:rsidRDefault="005E73F6">
            <w:pPr>
              <w:spacing w:after="0" w:line="240" w:lineRule="auto"/>
              <w:jc w:val="center"/>
              <w:rPr>
                <w:rFonts w:ascii="Arial Narrow" w:eastAsia="Times New Roman" w:hAnsi="Arial Narrow" w:cs="Arial"/>
                <w:color w:val="000000"/>
                <w:lang w:val="es-MX" w:eastAsia="es-MX"/>
              </w:rPr>
            </w:pPr>
            <w:r w:rsidRPr="002D1C75">
              <w:rPr>
                <w:rFonts w:ascii="Arial Narrow" w:eastAsia="Times New Roman" w:hAnsi="Arial Narrow" w:cs="Arial"/>
                <w:color w:val="000000"/>
                <w:lang w:val="es-MX" w:eastAsia="es-MX"/>
              </w:rPr>
              <w:t>Vigilancia</w:t>
            </w:r>
          </w:p>
        </w:tc>
        <w:tc>
          <w:tcPr>
            <w:tcW w:w="1985" w:type="dxa"/>
            <w:shd w:val="clear" w:color="auto" w:fill="auto"/>
            <w:vAlign w:val="center"/>
          </w:tcPr>
          <w:p w14:paraId="04BAC32F" w14:textId="77777777" w:rsidR="005E73F6" w:rsidRPr="002D1C75" w:rsidRDefault="005E73F6">
            <w:pPr>
              <w:spacing w:after="0" w:line="240" w:lineRule="auto"/>
              <w:rPr>
                <w:rFonts w:ascii="Arial Narrow" w:eastAsia="Times New Roman" w:hAnsi="Arial Narrow" w:cs="Arial"/>
                <w:color w:val="000000"/>
                <w:lang w:val="es-MX" w:eastAsia="es-MX"/>
              </w:rPr>
            </w:pPr>
          </w:p>
        </w:tc>
        <w:tc>
          <w:tcPr>
            <w:tcW w:w="2409" w:type="dxa"/>
            <w:shd w:val="clear" w:color="auto" w:fill="auto"/>
            <w:vAlign w:val="center"/>
          </w:tcPr>
          <w:p w14:paraId="0BDE99F9" w14:textId="77777777" w:rsidR="005E73F6" w:rsidRPr="002D1C75" w:rsidRDefault="005E73F6">
            <w:pPr>
              <w:spacing w:after="0" w:line="240" w:lineRule="auto"/>
              <w:rPr>
                <w:rFonts w:ascii="Arial Narrow" w:eastAsia="Times New Roman" w:hAnsi="Arial Narrow" w:cs="Arial"/>
                <w:color w:val="000000"/>
                <w:lang w:val="es-MX" w:eastAsia="es-MX"/>
              </w:rPr>
            </w:pPr>
          </w:p>
        </w:tc>
        <w:tc>
          <w:tcPr>
            <w:tcW w:w="1581" w:type="dxa"/>
            <w:shd w:val="clear" w:color="auto" w:fill="auto"/>
            <w:vAlign w:val="center"/>
          </w:tcPr>
          <w:p w14:paraId="75C5AC43" w14:textId="77777777" w:rsidR="005E73F6" w:rsidRPr="002D1C75" w:rsidRDefault="005E73F6">
            <w:pPr>
              <w:spacing w:after="0" w:line="240" w:lineRule="auto"/>
              <w:rPr>
                <w:rFonts w:ascii="Arial Narrow" w:eastAsia="Times New Roman" w:hAnsi="Arial Narrow" w:cs="Arial"/>
                <w:color w:val="000000"/>
                <w:lang w:val="es-MX" w:eastAsia="es-MX"/>
              </w:rPr>
            </w:pPr>
          </w:p>
        </w:tc>
        <w:tc>
          <w:tcPr>
            <w:tcW w:w="1276" w:type="dxa"/>
            <w:shd w:val="clear" w:color="auto" w:fill="auto"/>
            <w:vAlign w:val="center"/>
          </w:tcPr>
          <w:p w14:paraId="3B6E7921" w14:textId="77777777" w:rsidR="005E73F6" w:rsidRPr="002D1C75" w:rsidRDefault="005E73F6">
            <w:pPr>
              <w:spacing w:after="0" w:line="240" w:lineRule="auto"/>
              <w:rPr>
                <w:rFonts w:ascii="Arial Narrow" w:eastAsia="Times New Roman" w:hAnsi="Arial Narrow" w:cs="Arial"/>
                <w:color w:val="000000"/>
                <w:sz w:val="20"/>
                <w:szCs w:val="20"/>
                <w:lang w:val="es-MX" w:eastAsia="es-MX"/>
              </w:rPr>
            </w:pPr>
          </w:p>
        </w:tc>
      </w:tr>
      <w:tr w:rsidR="005E73F6" w:rsidRPr="002D1C75" w14:paraId="1A8C6C4F" w14:textId="77777777" w:rsidTr="00816AC7">
        <w:trPr>
          <w:trHeight w:val="697"/>
          <w:jc w:val="center"/>
        </w:trPr>
        <w:tc>
          <w:tcPr>
            <w:tcW w:w="1418" w:type="dxa"/>
            <w:shd w:val="clear" w:color="auto" w:fill="auto"/>
            <w:noWrap/>
            <w:vAlign w:val="center"/>
          </w:tcPr>
          <w:p w14:paraId="61A3C02C" w14:textId="77777777" w:rsidR="005E73F6" w:rsidRPr="002D1C75" w:rsidRDefault="005E73F6">
            <w:pPr>
              <w:spacing w:after="0" w:line="240" w:lineRule="auto"/>
              <w:jc w:val="center"/>
              <w:rPr>
                <w:rFonts w:ascii="Arial Narrow" w:eastAsia="Times New Roman" w:hAnsi="Arial Narrow" w:cs="Arial"/>
                <w:color w:val="000000"/>
                <w:lang w:val="es-MX" w:eastAsia="es-MX"/>
              </w:rPr>
            </w:pPr>
            <w:r w:rsidRPr="002D1C75">
              <w:rPr>
                <w:rFonts w:ascii="Arial Narrow" w:eastAsia="Times New Roman" w:hAnsi="Arial Narrow" w:cs="Arial"/>
                <w:color w:val="000000"/>
                <w:lang w:val="es-MX" w:eastAsia="es-MX"/>
              </w:rPr>
              <w:t>Control</w:t>
            </w:r>
          </w:p>
        </w:tc>
        <w:tc>
          <w:tcPr>
            <w:tcW w:w="1985" w:type="dxa"/>
            <w:shd w:val="clear" w:color="auto" w:fill="auto"/>
            <w:vAlign w:val="center"/>
          </w:tcPr>
          <w:p w14:paraId="62103292" w14:textId="77777777" w:rsidR="005E73F6" w:rsidRPr="002D1C75" w:rsidRDefault="005E73F6">
            <w:pPr>
              <w:spacing w:after="0" w:line="240" w:lineRule="auto"/>
              <w:rPr>
                <w:rFonts w:ascii="Arial Narrow" w:eastAsia="Times New Roman" w:hAnsi="Arial Narrow" w:cs="Arial"/>
                <w:color w:val="000000"/>
                <w:lang w:val="es-MX" w:eastAsia="es-MX"/>
              </w:rPr>
            </w:pPr>
          </w:p>
        </w:tc>
        <w:tc>
          <w:tcPr>
            <w:tcW w:w="2409" w:type="dxa"/>
            <w:shd w:val="clear" w:color="auto" w:fill="auto"/>
            <w:vAlign w:val="center"/>
          </w:tcPr>
          <w:p w14:paraId="2270FC08" w14:textId="77777777" w:rsidR="005E73F6" w:rsidRPr="002D1C75" w:rsidRDefault="005E73F6">
            <w:pPr>
              <w:spacing w:after="0" w:line="240" w:lineRule="auto"/>
              <w:rPr>
                <w:rFonts w:ascii="Arial Narrow" w:eastAsia="Times New Roman" w:hAnsi="Arial Narrow" w:cs="Arial"/>
                <w:color w:val="000000"/>
                <w:lang w:val="es-MX" w:eastAsia="es-MX"/>
              </w:rPr>
            </w:pPr>
          </w:p>
        </w:tc>
        <w:tc>
          <w:tcPr>
            <w:tcW w:w="1581" w:type="dxa"/>
            <w:shd w:val="clear" w:color="auto" w:fill="auto"/>
            <w:vAlign w:val="center"/>
          </w:tcPr>
          <w:p w14:paraId="63819572" w14:textId="77777777" w:rsidR="005E73F6" w:rsidRPr="002D1C75" w:rsidRDefault="005E73F6">
            <w:pPr>
              <w:spacing w:after="0" w:line="240" w:lineRule="auto"/>
              <w:rPr>
                <w:rFonts w:ascii="Arial Narrow" w:eastAsia="Times New Roman" w:hAnsi="Arial Narrow" w:cs="Arial"/>
                <w:color w:val="000000"/>
                <w:lang w:val="es-MX" w:eastAsia="es-MX"/>
              </w:rPr>
            </w:pPr>
          </w:p>
        </w:tc>
        <w:tc>
          <w:tcPr>
            <w:tcW w:w="1276" w:type="dxa"/>
            <w:shd w:val="clear" w:color="auto" w:fill="auto"/>
            <w:vAlign w:val="center"/>
          </w:tcPr>
          <w:p w14:paraId="7D4F2EBF" w14:textId="77777777" w:rsidR="005E73F6" w:rsidRPr="002D1C75" w:rsidRDefault="005E73F6">
            <w:pPr>
              <w:spacing w:after="0" w:line="240" w:lineRule="auto"/>
              <w:rPr>
                <w:rFonts w:ascii="Arial Narrow" w:eastAsia="Times New Roman" w:hAnsi="Arial Narrow" w:cs="Arial"/>
                <w:color w:val="000000"/>
                <w:sz w:val="20"/>
                <w:szCs w:val="20"/>
                <w:lang w:val="es-MX" w:eastAsia="es-MX"/>
              </w:rPr>
            </w:pPr>
          </w:p>
        </w:tc>
      </w:tr>
    </w:tbl>
    <w:p w14:paraId="58A01E51" w14:textId="77777777" w:rsidR="00B5417C" w:rsidRDefault="00B5417C">
      <w:pPr>
        <w:pStyle w:val="Prrafodelista"/>
        <w:ind w:left="0"/>
        <w:rPr>
          <w:rFonts w:ascii="Arial Narrow" w:hAnsi="Arial Narrow" w:cs="Arial"/>
        </w:rPr>
      </w:pPr>
    </w:p>
    <w:p w14:paraId="1823C4FB" w14:textId="248A7CCB" w:rsidR="00E9543B" w:rsidRDefault="00B5417C" w:rsidP="00B5417C">
      <w:pPr>
        <w:pStyle w:val="Prrafodelista"/>
        <w:ind w:left="0"/>
        <w:jc w:val="both"/>
        <w:rPr>
          <w:rFonts w:ascii="Arial Narrow" w:hAnsi="Arial Narrow" w:cs="Arial"/>
        </w:rPr>
      </w:pPr>
      <w:r w:rsidRPr="00B5417C">
        <w:rPr>
          <w:rFonts w:ascii="Arial Narrow" w:hAnsi="Arial Narrow" w:cs="Arial"/>
          <w:b/>
          <w:bCs/>
          <w:u w:val="single"/>
        </w:rPr>
        <w:t>Nota</w:t>
      </w:r>
      <w:r>
        <w:rPr>
          <w:rFonts w:ascii="Arial Narrow" w:hAnsi="Arial Narrow" w:cs="Arial"/>
        </w:rPr>
        <w:t xml:space="preserve">: El plan de trabajo de las actividades a ejecutar durante el año se diligencia solo durante el primer trimestre. En los siguientes trimestres se reporta el avance del plan de trabajo, es decir las actividades que ejecutó cada trimestre. </w:t>
      </w:r>
    </w:p>
    <w:p w14:paraId="018F41E1" w14:textId="77777777" w:rsidR="00B5417C" w:rsidRPr="008C1A76" w:rsidRDefault="00B5417C">
      <w:pPr>
        <w:pStyle w:val="Prrafodelista"/>
        <w:ind w:left="0"/>
        <w:rPr>
          <w:rFonts w:ascii="Arial Narrow" w:hAnsi="Arial Narrow" w:cs="Arial"/>
        </w:rPr>
      </w:pPr>
    </w:p>
    <w:p w14:paraId="2F488017" w14:textId="589470C3" w:rsidR="00E9543B" w:rsidRPr="00B5417C" w:rsidRDefault="005917BA">
      <w:pPr>
        <w:pStyle w:val="Prrafodelista"/>
        <w:ind w:left="0"/>
        <w:rPr>
          <w:rFonts w:ascii="Arial Narrow" w:hAnsi="Arial Narrow" w:cs="Arial"/>
          <w:b/>
          <w:bCs/>
          <w:lang w:val="es-MX"/>
        </w:rPr>
      </w:pPr>
      <w:r w:rsidRPr="00B5417C">
        <w:rPr>
          <w:rFonts w:ascii="Arial Narrow" w:hAnsi="Arial Narrow" w:cs="Arial"/>
          <w:b/>
          <w:bCs/>
        </w:rPr>
        <w:t>2.</w:t>
      </w:r>
      <w:r w:rsidR="00816AC7">
        <w:rPr>
          <w:rFonts w:ascii="Arial Narrow" w:hAnsi="Arial Narrow" w:cs="Arial"/>
          <w:b/>
          <w:bCs/>
        </w:rPr>
        <w:t xml:space="preserve"> </w:t>
      </w:r>
      <w:r w:rsidRPr="00B5417C">
        <w:rPr>
          <w:rFonts w:ascii="Arial Narrow" w:hAnsi="Arial Narrow" w:cs="Arial"/>
          <w:b/>
          <w:bCs/>
          <w:lang w:val="es-MX"/>
        </w:rPr>
        <w:t>Acciones d</w:t>
      </w:r>
      <w:r w:rsidR="00B5417C">
        <w:rPr>
          <w:rFonts w:ascii="Arial Narrow" w:hAnsi="Arial Narrow" w:cs="Arial"/>
          <w:b/>
          <w:bCs/>
          <w:lang w:val="es-MX"/>
        </w:rPr>
        <w:t xml:space="preserve">e prevención </w:t>
      </w:r>
    </w:p>
    <w:p w14:paraId="367D8CCA" w14:textId="12535FB0" w:rsidR="00B5417C" w:rsidRDefault="00B5417C">
      <w:pPr>
        <w:jc w:val="both"/>
        <w:rPr>
          <w:rFonts w:ascii="Arial Narrow" w:hAnsi="Arial Narrow" w:cs="Arial"/>
          <w:lang w:val="es-MX"/>
        </w:rPr>
      </w:pPr>
      <w:r>
        <w:rPr>
          <w:rFonts w:ascii="Arial Narrow" w:hAnsi="Arial Narrow" w:cs="Arial"/>
          <w:lang w:val="es-MX"/>
        </w:rPr>
        <w:t xml:space="preserve">Indicar todas las actividades de carácter preventivo desarrolladas durante el trimestre del periodo de reporte que están relacionadas con el control de las presiones antrópicas identificadas y priorizadas por el área protegida. </w:t>
      </w:r>
      <w:r w:rsidR="00D456C5" w:rsidRPr="00D456C5">
        <w:rPr>
          <w:rFonts w:ascii="Arial Narrow" w:hAnsi="Arial Narrow" w:cs="Arial"/>
          <w:lang w:val="es-MX"/>
        </w:rPr>
        <w:t>La presente tabla es una guía para su reporte</w:t>
      </w:r>
      <w:r w:rsidR="00D456C5">
        <w:rPr>
          <w:rFonts w:ascii="Arial Narrow" w:hAnsi="Arial Narrow" w:cs="Arial"/>
          <w:lang w:val="es-MX"/>
        </w:rPr>
        <w:t xml:space="preserve">, también puede desarrollar el reporte de este </w:t>
      </w:r>
      <w:r w:rsidR="00F00E9D">
        <w:rPr>
          <w:rFonts w:ascii="Arial Narrow" w:hAnsi="Arial Narrow" w:cs="Arial"/>
          <w:lang w:val="es-MX"/>
        </w:rPr>
        <w:t>capítulo</w:t>
      </w:r>
      <w:r w:rsidR="00D456C5">
        <w:rPr>
          <w:rFonts w:ascii="Arial Narrow" w:hAnsi="Arial Narrow" w:cs="Arial"/>
          <w:lang w:val="es-MX"/>
        </w:rPr>
        <w:t xml:space="preserve"> bajo la forma que sea </w:t>
      </w:r>
      <w:r w:rsidR="00F00E9D">
        <w:rPr>
          <w:rFonts w:ascii="Arial Narrow" w:hAnsi="Arial Narrow" w:cs="Arial"/>
          <w:lang w:val="es-MX"/>
        </w:rPr>
        <w:t>más</w:t>
      </w:r>
      <w:r w:rsidR="00D456C5">
        <w:rPr>
          <w:rFonts w:ascii="Arial Narrow" w:hAnsi="Arial Narrow" w:cs="Arial"/>
          <w:lang w:val="es-MX"/>
        </w:rPr>
        <w:t xml:space="preserve"> conveniente. </w:t>
      </w:r>
    </w:p>
    <w:tbl>
      <w:tblPr>
        <w:tblStyle w:val="Tablaconcuadrcula"/>
        <w:tblW w:w="0" w:type="auto"/>
        <w:tblLook w:val="04A0" w:firstRow="1" w:lastRow="0" w:firstColumn="1" w:lastColumn="0" w:noHBand="0" w:noVBand="1"/>
      </w:tblPr>
      <w:tblGrid>
        <w:gridCol w:w="2263"/>
        <w:gridCol w:w="2299"/>
        <w:gridCol w:w="1967"/>
        <w:gridCol w:w="2299"/>
      </w:tblGrid>
      <w:tr w:rsidR="00B368A6" w14:paraId="311658BD" w14:textId="77777777" w:rsidTr="00F0588A">
        <w:tc>
          <w:tcPr>
            <w:tcW w:w="2263" w:type="dxa"/>
            <w:shd w:val="clear" w:color="auto" w:fill="D9D9D9" w:themeFill="background1" w:themeFillShade="D9"/>
            <w:vAlign w:val="center"/>
          </w:tcPr>
          <w:p w14:paraId="495FFE8E" w14:textId="0E150AA4" w:rsidR="00B368A6" w:rsidRPr="00B368A6" w:rsidRDefault="00B368A6" w:rsidP="00F0588A">
            <w:pPr>
              <w:spacing w:before="80" w:after="80" w:line="240" w:lineRule="auto"/>
              <w:jc w:val="center"/>
              <w:rPr>
                <w:rFonts w:ascii="Arial Narrow" w:hAnsi="Arial Narrow" w:cs="Arial"/>
                <w:b/>
                <w:bCs/>
                <w:lang w:val="es-MX"/>
              </w:rPr>
            </w:pPr>
            <w:r w:rsidRPr="00B368A6">
              <w:rPr>
                <w:rFonts w:ascii="Arial Narrow" w:hAnsi="Arial Narrow" w:cs="Arial"/>
                <w:b/>
                <w:bCs/>
                <w:lang w:val="es-MX"/>
              </w:rPr>
              <w:t>Actividad preventiva</w:t>
            </w:r>
          </w:p>
        </w:tc>
        <w:tc>
          <w:tcPr>
            <w:tcW w:w="2299" w:type="dxa"/>
            <w:shd w:val="clear" w:color="auto" w:fill="D9D9D9" w:themeFill="background1" w:themeFillShade="D9"/>
            <w:vAlign w:val="center"/>
          </w:tcPr>
          <w:p w14:paraId="02B56063" w14:textId="52624559" w:rsidR="00B368A6" w:rsidRPr="00B368A6" w:rsidRDefault="00B368A6" w:rsidP="00F0588A">
            <w:pPr>
              <w:spacing w:before="80" w:after="80" w:line="240" w:lineRule="auto"/>
              <w:jc w:val="center"/>
              <w:rPr>
                <w:rFonts w:ascii="Arial Narrow" w:hAnsi="Arial Narrow" w:cs="Arial"/>
                <w:b/>
                <w:bCs/>
                <w:lang w:val="es-MX"/>
              </w:rPr>
            </w:pPr>
            <w:r w:rsidRPr="00B368A6">
              <w:rPr>
                <w:rFonts w:ascii="Arial Narrow" w:hAnsi="Arial Narrow" w:cs="Arial"/>
                <w:b/>
                <w:bCs/>
                <w:lang w:val="es-MX"/>
              </w:rPr>
              <w:t>Sector o localización de la actividad</w:t>
            </w:r>
          </w:p>
        </w:tc>
        <w:tc>
          <w:tcPr>
            <w:tcW w:w="1967" w:type="dxa"/>
            <w:shd w:val="clear" w:color="auto" w:fill="D9D9D9" w:themeFill="background1" w:themeFillShade="D9"/>
            <w:vAlign w:val="center"/>
          </w:tcPr>
          <w:p w14:paraId="196EDB06" w14:textId="6E1FD8E6" w:rsidR="00B368A6" w:rsidRPr="00B368A6" w:rsidRDefault="00B368A6" w:rsidP="00F0588A">
            <w:pPr>
              <w:spacing w:before="80" w:after="80" w:line="240" w:lineRule="auto"/>
              <w:jc w:val="center"/>
              <w:rPr>
                <w:rFonts w:ascii="Arial Narrow" w:hAnsi="Arial Narrow" w:cs="Arial"/>
                <w:b/>
                <w:bCs/>
                <w:lang w:val="es-MX"/>
              </w:rPr>
            </w:pPr>
            <w:r w:rsidRPr="00B368A6">
              <w:rPr>
                <w:rFonts w:ascii="Arial Narrow" w:hAnsi="Arial Narrow" w:cs="Arial"/>
                <w:b/>
                <w:bCs/>
                <w:lang w:val="es-MX"/>
              </w:rPr>
              <w:t>Descripción de la actividad</w:t>
            </w:r>
          </w:p>
        </w:tc>
        <w:tc>
          <w:tcPr>
            <w:tcW w:w="2299" w:type="dxa"/>
            <w:shd w:val="clear" w:color="auto" w:fill="D9D9D9" w:themeFill="background1" w:themeFillShade="D9"/>
            <w:vAlign w:val="center"/>
          </w:tcPr>
          <w:p w14:paraId="033F5E6E" w14:textId="25F28895" w:rsidR="00B368A6" w:rsidRPr="00B368A6" w:rsidRDefault="00B368A6" w:rsidP="00F0588A">
            <w:pPr>
              <w:spacing w:before="80" w:after="80" w:line="240" w:lineRule="auto"/>
              <w:jc w:val="center"/>
              <w:rPr>
                <w:rFonts w:ascii="Arial Narrow" w:hAnsi="Arial Narrow" w:cs="Arial"/>
                <w:b/>
                <w:bCs/>
                <w:lang w:val="es-MX"/>
              </w:rPr>
            </w:pPr>
            <w:r w:rsidRPr="00B368A6">
              <w:rPr>
                <w:rFonts w:ascii="Arial Narrow" w:hAnsi="Arial Narrow" w:cs="Arial"/>
                <w:b/>
                <w:bCs/>
                <w:lang w:val="es-MX"/>
              </w:rPr>
              <w:t>Presión antrópica relacionada con la actividad preventiva</w:t>
            </w:r>
          </w:p>
        </w:tc>
      </w:tr>
      <w:tr w:rsidR="00B368A6" w14:paraId="40C72D96" w14:textId="77777777" w:rsidTr="00F0588A">
        <w:tc>
          <w:tcPr>
            <w:tcW w:w="2263" w:type="dxa"/>
            <w:shd w:val="clear" w:color="auto" w:fill="FFFFFF" w:themeFill="background1"/>
            <w:vAlign w:val="center"/>
          </w:tcPr>
          <w:p w14:paraId="43E8DB5D" w14:textId="77777777" w:rsidR="00B368A6" w:rsidRDefault="00B368A6" w:rsidP="00F0588A">
            <w:pPr>
              <w:spacing w:before="80" w:after="80" w:line="240" w:lineRule="auto"/>
              <w:jc w:val="center"/>
              <w:rPr>
                <w:rFonts w:ascii="Arial Narrow" w:hAnsi="Arial Narrow" w:cs="Arial"/>
                <w:lang w:val="es-MX"/>
              </w:rPr>
            </w:pPr>
          </w:p>
        </w:tc>
        <w:tc>
          <w:tcPr>
            <w:tcW w:w="2299" w:type="dxa"/>
            <w:shd w:val="clear" w:color="auto" w:fill="FFFFFF" w:themeFill="background1"/>
            <w:vAlign w:val="center"/>
          </w:tcPr>
          <w:p w14:paraId="57344E48" w14:textId="77777777" w:rsidR="00B368A6" w:rsidRDefault="00B368A6" w:rsidP="00F0588A">
            <w:pPr>
              <w:spacing w:before="80" w:after="80" w:line="240" w:lineRule="auto"/>
              <w:jc w:val="center"/>
              <w:rPr>
                <w:rFonts w:ascii="Arial Narrow" w:hAnsi="Arial Narrow" w:cs="Arial"/>
                <w:lang w:val="es-MX"/>
              </w:rPr>
            </w:pPr>
          </w:p>
        </w:tc>
        <w:tc>
          <w:tcPr>
            <w:tcW w:w="1967" w:type="dxa"/>
            <w:shd w:val="clear" w:color="auto" w:fill="FFFFFF" w:themeFill="background1"/>
            <w:vAlign w:val="center"/>
          </w:tcPr>
          <w:p w14:paraId="28A24569" w14:textId="77777777" w:rsidR="00B368A6" w:rsidRDefault="00B368A6" w:rsidP="00F0588A">
            <w:pPr>
              <w:spacing w:before="80" w:after="80" w:line="240" w:lineRule="auto"/>
              <w:jc w:val="center"/>
              <w:rPr>
                <w:rFonts w:ascii="Arial Narrow" w:hAnsi="Arial Narrow" w:cs="Arial"/>
                <w:lang w:val="es-MX"/>
              </w:rPr>
            </w:pPr>
          </w:p>
        </w:tc>
        <w:tc>
          <w:tcPr>
            <w:tcW w:w="2299" w:type="dxa"/>
            <w:shd w:val="clear" w:color="auto" w:fill="FFFFFF" w:themeFill="background1"/>
            <w:vAlign w:val="center"/>
          </w:tcPr>
          <w:p w14:paraId="0CAC15A6" w14:textId="4CD52967" w:rsidR="00B368A6" w:rsidRDefault="00B368A6" w:rsidP="00F0588A">
            <w:pPr>
              <w:spacing w:before="80" w:after="80" w:line="240" w:lineRule="auto"/>
              <w:jc w:val="center"/>
              <w:rPr>
                <w:rFonts w:ascii="Arial Narrow" w:hAnsi="Arial Narrow" w:cs="Arial"/>
                <w:lang w:val="es-MX"/>
              </w:rPr>
            </w:pPr>
          </w:p>
        </w:tc>
      </w:tr>
    </w:tbl>
    <w:p w14:paraId="064941E3" w14:textId="77777777" w:rsidR="002D1C75" w:rsidRDefault="002D1C75" w:rsidP="00B5417C">
      <w:pPr>
        <w:jc w:val="both"/>
        <w:rPr>
          <w:rFonts w:ascii="Arial Narrow" w:hAnsi="Arial Narrow" w:cs="Arial"/>
          <w:lang w:val="es-MX"/>
        </w:rPr>
      </w:pPr>
    </w:p>
    <w:p w14:paraId="270C03D0" w14:textId="6DD6F05B" w:rsidR="00B368A6" w:rsidRDefault="00F00E9D" w:rsidP="00B5417C">
      <w:pPr>
        <w:jc w:val="both"/>
        <w:rPr>
          <w:rFonts w:ascii="Arial Narrow" w:hAnsi="Arial Narrow" w:cs="Arial"/>
          <w:lang w:val="es-MX"/>
        </w:rPr>
      </w:pPr>
      <w:r>
        <w:rPr>
          <w:rFonts w:ascii="Arial Narrow" w:hAnsi="Arial Narrow" w:cs="Arial"/>
          <w:lang w:val="es-MX"/>
        </w:rPr>
        <w:t>I</w:t>
      </w:r>
      <w:r w:rsidR="00B5417C">
        <w:rPr>
          <w:rFonts w:ascii="Arial Narrow" w:hAnsi="Arial Narrow" w:cs="Arial"/>
          <w:lang w:val="es-MX"/>
        </w:rPr>
        <w:t xml:space="preserve">ndicar la localización geográfica de la actividad preventiva o el sector del área protegida donde se llevó cabo la </w:t>
      </w:r>
      <w:r w:rsidR="00D456C5">
        <w:rPr>
          <w:rFonts w:ascii="Arial Narrow" w:hAnsi="Arial Narrow" w:cs="Arial"/>
          <w:lang w:val="es-MX"/>
        </w:rPr>
        <w:t xml:space="preserve">actividad.  </w:t>
      </w:r>
    </w:p>
    <w:p w14:paraId="73A24966" w14:textId="55BFFE4C" w:rsidR="00B5417C" w:rsidRDefault="00B5417C" w:rsidP="00B5417C">
      <w:pPr>
        <w:jc w:val="both"/>
        <w:rPr>
          <w:rFonts w:ascii="Arial Narrow" w:hAnsi="Arial Narrow" w:cs="Arial"/>
          <w:lang w:val="es-MX"/>
        </w:rPr>
      </w:pPr>
    </w:p>
    <w:p w14:paraId="418B9DD3" w14:textId="77777777" w:rsidR="00F0588A" w:rsidRDefault="00F0588A" w:rsidP="00B5417C">
      <w:pPr>
        <w:jc w:val="both"/>
        <w:rPr>
          <w:rFonts w:ascii="Arial Narrow" w:hAnsi="Arial Narrow" w:cs="Arial"/>
          <w:lang w:val="es-MX"/>
        </w:rPr>
      </w:pPr>
    </w:p>
    <w:p w14:paraId="00053F3D" w14:textId="4ABDC336" w:rsidR="00E9543B" w:rsidRPr="00B5417C" w:rsidRDefault="005917BA">
      <w:pPr>
        <w:jc w:val="both"/>
        <w:rPr>
          <w:rFonts w:ascii="Arial Narrow" w:hAnsi="Arial Narrow" w:cs="Arial"/>
          <w:b/>
          <w:bCs/>
          <w:lang w:val="es-MX"/>
        </w:rPr>
      </w:pPr>
      <w:r w:rsidRPr="00B5417C">
        <w:rPr>
          <w:rFonts w:ascii="Arial Narrow" w:hAnsi="Arial Narrow" w:cs="Arial"/>
          <w:b/>
          <w:bCs/>
        </w:rPr>
        <w:t>3.</w:t>
      </w:r>
      <w:r w:rsidR="00816AC7">
        <w:rPr>
          <w:rFonts w:ascii="Arial Narrow" w:hAnsi="Arial Narrow" w:cs="Arial"/>
          <w:b/>
          <w:bCs/>
        </w:rPr>
        <w:t xml:space="preserve"> </w:t>
      </w:r>
      <w:r w:rsidRPr="00B5417C">
        <w:rPr>
          <w:rFonts w:ascii="Arial Narrow" w:hAnsi="Arial Narrow" w:cs="Arial"/>
          <w:b/>
          <w:bCs/>
        </w:rPr>
        <w:t>Acciones de Vigilancia</w:t>
      </w:r>
    </w:p>
    <w:p w14:paraId="4F68DCA3" w14:textId="6805E9C6" w:rsidR="00D456C5" w:rsidRDefault="00D456C5">
      <w:pPr>
        <w:pStyle w:val="Prrafodelista"/>
        <w:ind w:left="0"/>
        <w:jc w:val="both"/>
        <w:rPr>
          <w:rFonts w:ascii="Arial Narrow" w:hAnsi="Arial Narrow" w:cs="Arial"/>
        </w:rPr>
      </w:pPr>
      <w:r>
        <w:rPr>
          <w:rFonts w:ascii="Arial Narrow" w:hAnsi="Arial Narrow" w:cs="Arial"/>
        </w:rPr>
        <w:t>Indicar las acciones de vigilancia desarrolladas en el trimestre. Hectáreas cubiertas con jornadas de PVC</w:t>
      </w:r>
      <w:r w:rsidR="00F0588A">
        <w:rPr>
          <w:rFonts w:ascii="Arial Narrow" w:hAnsi="Arial Narrow" w:cs="Arial"/>
        </w:rPr>
        <w:t>, p</w:t>
      </w:r>
      <w:r>
        <w:rPr>
          <w:rFonts w:ascii="Arial Narrow" w:hAnsi="Arial Narrow" w:cs="Arial"/>
        </w:rPr>
        <w:t>resiones identificadas en los recorridos de vigilancia</w:t>
      </w:r>
      <w:r w:rsidR="00CA5CBA">
        <w:rPr>
          <w:rFonts w:ascii="Arial Narrow" w:hAnsi="Arial Narrow" w:cs="Arial"/>
        </w:rPr>
        <w:t>, t</w:t>
      </w:r>
      <w:r>
        <w:rPr>
          <w:rFonts w:ascii="Arial Narrow" w:hAnsi="Arial Narrow" w:cs="Arial"/>
        </w:rPr>
        <w:t>ipos de recorridos realizados</w:t>
      </w:r>
      <w:r w:rsidR="00CA5CBA">
        <w:rPr>
          <w:rFonts w:ascii="Arial Narrow" w:hAnsi="Arial Narrow" w:cs="Arial"/>
        </w:rPr>
        <w:t xml:space="preserve">, sectores de manejo donde se realizaron los recorridos. En el caso de emplear sensores remotos o realizar sobrevuelos que complementen la vigilancia del área protegida, indicar el porcentaje de cobertura desarrollado bajo este esquema. </w:t>
      </w:r>
    </w:p>
    <w:p w14:paraId="275A25B7" w14:textId="77777777" w:rsidR="00D456C5" w:rsidRDefault="00D456C5">
      <w:pPr>
        <w:pStyle w:val="Prrafodelista"/>
        <w:ind w:left="0"/>
        <w:jc w:val="both"/>
        <w:rPr>
          <w:rFonts w:ascii="Arial Narrow" w:hAnsi="Arial Narrow" w:cs="Arial"/>
        </w:rPr>
      </w:pPr>
    </w:p>
    <w:p w14:paraId="15354A2B" w14:textId="2380B238" w:rsidR="00E9543B" w:rsidRPr="00CA5CBA" w:rsidRDefault="005917BA">
      <w:pPr>
        <w:pStyle w:val="Prrafodelista"/>
        <w:ind w:left="0"/>
        <w:rPr>
          <w:rFonts w:ascii="Arial Narrow" w:hAnsi="Arial Narrow" w:cs="Arial"/>
          <w:b/>
          <w:bCs/>
          <w:lang w:val="es-MX"/>
        </w:rPr>
      </w:pPr>
      <w:r w:rsidRPr="00CA5CBA">
        <w:rPr>
          <w:rFonts w:ascii="Arial Narrow" w:hAnsi="Arial Narrow" w:cs="Arial"/>
          <w:b/>
          <w:bCs/>
        </w:rPr>
        <w:t>4.</w:t>
      </w:r>
      <w:r w:rsidR="00816AC7">
        <w:rPr>
          <w:rFonts w:ascii="Arial Narrow" w:hAnsi="Arial Narrow" w:cs="Arial"/>
          <w:b/>
          <w:bCs/>
        </w:rPr>
        <w:t xml:space="preserve"> </w:t>
      </w:r>
      <w:r w:rsidRPr="00CA5CBA">
        <w:rPr>
          <w:rFonts w:ascii="Arial Narrow" w:hAnsi="Arial Narrow" w:cs="Arial"/>
          <w:b/>
          <w:bCs/>
          <w:lang w:val="es-MX"/>
        </w:rPr>
        <w:t xml:space="preserve">Acciones de </w:t>
      </w:r>
      <w:r w:rsidR="00CA5CBA">
        <w:rPr>
          <w:rFonts w:ascii="Arial Narrow" w:hAnsi="Arial Narrow" w:cs="Arial"/>
          <w:b/>
          <w:bCs/>
        </w:rPr>
        <w:t xml:space="preserve">control </w:t>
      </w:r>
    </w:p>
    <w:p w14:paraId="298ACACF" w14:textId="26576B37" w:rsidR="00C139AA" w:rsidRDefault="00C139AA">
      <w:pPr>
        <w:jc w:val="both"/>
        <w:rPr>
          <w:rFonts w:ascii="Arial Narrow" w:hAnsi="Arial Narrow" w:cs="Arial"/>
          <w:lang w:val="es-MX"/>
        </w:rPr>
      </w:pPr>
      <w:r>
        <w:rPr>
          <w:rFonts w:ascii="Arial Narrow" w:hAnsi="Arial Narrow" w:cs="Arial"/>
          <w:lang w:val="es-MX"/>
        </w:rPr>
        <w:t>Mencionar las actividades de control realizadas durante el trimestre</w:t>
      </w:r>
      <w:r w:rsidR="004C126E">
        <w:rPr>
          <w:rFonts w:ascii="Arial Narrow" w:hAnsi="Arial Narrow" w:cs="Arial"/>
          <w:lang w:val="es-MX"/>
        </w:rPr>
        <w:t>.</w:t>
      </w:r>
      <w:r>
        <w:rPr>
          <w:rFonts w:ascii="Arial Narrow" w:hAnsi="Arial Narrow" w:cs="Arial"/>
          <w:lang w:val="es-MX"/>
        </w:rPr>
        <w:t xml:space="preserve"> </w:t>
      </w:r>
    </w:p>
    <w:p w14:paraId="02B8E4EA" w14:textId="1443D21C" w:rsidR="002D1C75" w:rsidRPr="002D1C75" w:rsidRDefault="002D1C75" w:rsidP="002D1C75">
      <w:pPr>
        <w:jc w:val="both"/>
        <w:rPr>
          <w:rFonts w:ascii="Arial Narrow" w:hAnsi="Arial Narrow" w:cs="Arial"/>
        </w:rPr>
      </w:pPr>
      <w:r w:rsidRPr="002D1C75">
        <w:rPr>
          <w:rFonts w:ascii="Arial Narrow" w:hAnsi="Arial Narrow" w:cs="Arial"/>
        </w:rPr>
        <w:t>Las actividades de control son aquellas Actividad de carácter correctivo de un riesgo de presión o una presión, en el ejercicio de las funciones policivas y sancionatorias que la normativa otorga a la autoridad, para intervenir infracciones contra la normativa ambiental (Lineamiento de PVC</w:t>
      </w:r>
      <w:r w:rsidR="00F00E9D">
        <w:rPr>
          <w:rFonts w:ascii="Arial Narrow" w:hAnsi="Arial Narrow" w:cs="Arial"/>
        </w:rPr>
        <w:t xml:space="preserve"> vigente). </w:t>
      </w:r>
    </w:p>
    <w:p w14:paraId="3121DB03" w14:textId="1259EFAB" w:rsidR="00C139AA" w:rsidRPr="00C139AA" w:rsidRDefault="00C139AA">
      <w:pPr>
        <w:jc w:val="both"/>
        <w:rPr>
          <w:rFonts w:ascii="Arial Narrow" w:hAnsi="Arial Narrow" w:cs="Arial"/>
          <w:b/>
          <w:bCs/>
          <w:lang w:val="es-MX"/>
        </w:rPr>
      </w:pPr>
      <w:r w:rsidRPr="00C139AA">
        <w:rPr>
          <w:rFonts w:ascii="Arial Narrow" w:hAnsi="Arial Narrow" w:cs="Arial"/>
          <w:b/>
          <w:bCs/>
        </w:rPr>
        <w:t xml:space="preserve">5. Coordinación interinstitucional </w:t>
      </w:r>
      <w:r>
        <w:rPr>
          <w:rFonts w:ascii="Arial Narrow" w:hAnsi="Arial Narrow" w:cs="Arial"/>
          <w:b/>
          <w:bCs/>
        </w:rPr>
        <w:t xml:space="preserve">o comunitaria </w:t>
      </w:r>
      <w:r w:rsidRPr="00C139AA">
        <w:rPr>
          <w:rFonts w:ascii="Arial Narrow" w:hAnsi="Arial Narrow" w:cs="Arial"/>
          <w:b/>
          <w:bCs/>
        </w:rPr>
        <w:t>para el manejo de las presiones identificadas</w:t>
      </w:r>
    </w:p>
    <w:p w14:paraId="60A04DA5" w14:textId="04D45045" w:rsidR="00C139AA" w:rsidRDefault="00C139AA">
      <w:pPr>
        <w:jc w:val="both"/>
        <w:rPr>
          <w:rFonts w:ascii="Arial Narrow" w:hAnsi="Arial Narrow" w:cs="Arial"/>
          <w:lang w:val="es-MX"/>
        </w:rPr>
      </w:pPr>
      <w:r>
        <w:rPr>
          <w:rFonts w:ascii="Arial Narrow" w:hAnsi="Arial Narrow" w:cs="Arial"/>
          <w:lang w:val="es-MX"/>
        </w:rPr>
        <w:t>Referenciar las actividades realizadas a nivel interinstitucional o comunitario que se llevaron a cabo para el manejo de las presiones priorizadas por el área protegida.</w:t>
      </w:r>
    </w:p>
    <w:tbl>
      <w:tblPr>
        <w:tblStyle w:val="Tablaconcuadrcula"/>
        <w:tblW w:w="0" w:type="auto"/>
        <w:tblLook w:val="04A0" w:firstRow="1" w:lastRow="0" w:firstColumn="1" w:lastColumn="0" w:noHBand="0" w:noVBand="1"/>
      </w:tblPr>
      <w:tblGrid>
        <w:gridCol w:w="2943"/>
        <w:gridCol w:w="2936"/>
        <w:gridCol w:w="2949"/>
      </w:tblGrid>
      <w:tr w:rsidR="00C139AA" w:rsidRPr="008C1A76" w14:paraId="2719CA2A" w14:textId="77777777" w:rsidTr="00F0588A">
        <w:tc>
          <w:tcPr>
            <w:tcW w:w="3018" w:type="dxa"/>
            <w:shd w:val="clear" w:color="auto" w:fill="D8D8D8" w:themeFill="background1" w:themeFillShade="D8"/>
            <w:vAlign w:val="center"/>
          </w:tcPr>
          <w:p w14:paraId="4DAB33FF" w14:textId="77777777" w:rsidR="00C139AA" w:rsidRPr="00F0588A" w:rsidRDefault="00C139AA" w:rsidP="00F0588A">
            <w:pPr>
              <w:spacing w:before="80" w:after="80" w:line="240" w:lineRule="auto"/>
              <w:jc w:val="center"/>
              <w:rPr>
                <w:rFonts w:ascii="Arial Narrow" w:hAnsi="Arial Narrow" w:cs="Arial"/>
                <w:b/>
                <w:bCs/>
              </w:rPr>
            </w:pPr>
            <w:r w:rsidRPr="00F0588A">
              <w:rPr>
                <w:rFonts w:ascii="Arial Narrow" w:hAnsi="Arial Narrow" w:cs="Arial"/>
                <w:b/>
                <w:bCs/>
              </w:rPr>
              <w:t>Actividad</w:t>
            </w:r>
          </w:p>
        </w:tc>
        <w:tc>
          <w:tcPr>
            <w:tcW w:w="3018" w:type="dxa"/>
            <w:shd w:val="clear" w:color="auto" w:fill="D8D8D8" w:themeFill="background1" w:themeFillShade="D8"/>
            <w:vAlign w:val="center"/>
          </w:tcPr>
          <w:p w14:paraId="3BF699E0" w14:textId="77777777" w:rsidR="00C139AA" w:rsidRPr="00F0588A" w:rsidRDefault="00C139AA" w:rsidP="00F0588A">
            <w:pPr>
              <w:spacing w:before="80" w:after="80" w:line="240" w:lineRule="auto"/>
              <w:jc w:val="center"/>
              <w:rPr>
                <w:rFonts w:ascii="Arial Narrow" w:hAnsi="Arial Narrow" w:cs="Arial"/>
                <w:b/>
                <w:bCs/>
              </w:rPr>
            </w:pPr>
            <w:r w:rsidRPr="00F0588A">
              <w:rPr>
                <w:rFonts w:ascii="Arial Narrow" w:hAnsi="Arial Narrow" w:cs="Arial"/>
                <w:b/>
                <w:bCs/>
              </w:rPr>
              <w:t>Entidad</w:t>
            </w:r>
          </w:p>
        </w:tc>
        <w:tc>
          <w:tcPr>
            <w:tcW w:w="3018" w:type="dxa"/>
            <w:shd w:val="clear" w:color="auto" w:fill="D8D8D8" w:themeFill="background1" w:themeFillShade="D8"/>
            <w:vAlign w:val="center"/>
          </w:tcPr>
          <w:p w14:paraId="7E79F0DA" w14:textId="4DE02814" w:rsidR="00C139AA" w:rsidRPr="00F0588A" w:rsidRDefault="00C139AA" w:rsidP="00F0588A">
            <w:pPr>
              <w:spacing w:before="80" w:after="80" w:line="240" w:lineRule="auto"/>
              <w:jc w:val="center"/>
              <w:rPr>
                <w:rFonts w:ascii="Arial Narrow" w:hAnsi="Arial Narrow" w:cs="Arial"/>
                <w:b/>
                <w:bCs/>
              </w:rPr>
            </w:pPr>
            <w:r w:rsidRPr="00F0588A">
              <w:rPr>
                <w:rFonts w:ascii="Arial Narrow" w:hAnsi="Arial Narrow" w:cs="Arial"/>
                <w:b/>
                <w:bCs/>
              </w:rPr>
              <w:t>Presión identificada que se relacionó con la actividad</w:t>
            </w:r>
          </w:p>
        </w:tc>
      </w:tr>
      <w:tr w:rsidR="00C139AA" w:rsidRPr="008C1A76" w14:paraId="3241484E" w14:textId="77777777" w:rsidTr="00F0588A">
        <w:tc>
          <w:tcPr>
            <w:tcW w:w="3018" w:type="dxa"/>
            <w:vAlign w:val="center"/>
          </w:tcPr>
          <w:p w14:paraId="236D878C" w14:textId="77777777" w:rsidR="00C139AA" w:rsidRPr="008C1A76" w:rsidRDefault="00C139AA" w:rsidP="00F0588A">
            <w:pPr>
              <w:spacing w:before="80" w:after="80" w:line="240" w:lineRule="auto"/>
              <w:rPr>
                <w:rFonts w:ascii="Arial Narrow" w:hAnsi="Arial Narrow" w:cs="Arial"/>
              </w:rPr>
            </w:pPr>
          </w:p>
        </w:tc>
        <w:tc>
          <w:tcPr>
            <w:tcW w:w="3018" w:type="dxa"/>
            <w:vAlign w:val="center"/>
          </w:tcPr>
          <w:p w14:paraId="3BF5DAFA" w14:textId="77777777" w:rsidR="00C139AA" w:rsidRPr="008C1A76" w:rsidRDefault="00C139AA" w:rsidP="00F0588A">
            <w:pPr>
              <w:spacing w:before="80" w:after="80" w:line="240" w:lineRule="auto"/>
              <w:rPr>
                <w:rFonts w:ascii="Arial Narrow" w:hAnsi="Arial Narrow" w:cs="Arial"/>
              </w:rPr>
            </w:pPr>
          </w:p>
        </w:tc>
        <w:tc>
          <w:tcPr>
            <w:tcW w:w="3018" w:type="dxa"/>
            <w:vAlign w:val="center"/>
          </w:tcPr>
          <w:p w14:paraId="61DE8FD8" w14:textId="77777777" w:rsidR="00C139AA" w:rsidRPr="008C1A76" w:rsidRDefault="00C139AA" w:rsidP="00F0588A">
            <w:pPr>
              <w:spacing w:before="80" w:after="80" w:line="240" w:lineRule="auto"/>
              <w:rPr>
                <w:rFonts w:ascii="Arial Narrow" w:hAnsi="Arial Narrow" w:cs="Arial"/>
              </w:rPr>
            </w:pPr>
          </w:p>
        </w:tc>
      </w:tr>
      <w:tr w:rsidR="00C139AA" w:rsidRPr="008C1A76" w14:paraId="5E7B0712" w14:textId="77777777" w:rsidTr="00F0588A">
        <w:tc>
          <w:tcPr>
            <w:tcW w:w="3018" w:type="dxa"/>
            <w:vAlign w:val="center"/>
          </w:tcPr>
          <w:p w14:paraId="0D7FB553" w14:textId="77777777" w:rsidR="00C139AA" w:rsidRPr="008C1A76" w:rsidRDefault="00C139AA" w:rsidP="00F0588A">
            <w:pPr>
              <w:spacing w:before="80" w:after="80" w:line="240" w:lineRule="auto"/>
              <w:rPr>
                <w:rFonts w:ascii="Arial Narrow" w:hAnsi="Arial Narrow" w:cs="Arial"/>
              </w:rPr>
            </w:pPr>
          </w:p>
        </w:tc>
        <w:tc>
          <w:tcPr>
            <w:tcW w:w="3018" w:type="dxa"/>
            <w:vAlign w:val="center"/>
          </w:tcPr>
          <w:p w14:paraId="775BF496" w14:textId="77777777" w:rsidR="00C139AA" w:rsidRPr="008C1A76" w:rsidRDefault="00C139AA" w:rsidP="00F0588A">
            <w:pPr>
              <w:spacing w:before="80" w:after="80" w:line="240" w:lineRule="auto"/>
              <w:rPr>
                <w:rFonts w:ascii="Arial Narrow" w:hAnsi="Arial Narrow" w:cs="Arial"/>
              </w:rPr>
            </w:pPr>
          </w:p>
        </w:tc>
        <w:tc>
          <w:tcPr>
            <w:tcW w:w="3018" w:type="dxa"/>
            <w:vAlign w:val="center"/>
          </w:tcPr>
          <w:p w14:paraId="1DC30A9E" w14:textId="77777777" w:rsidR="00C139AA" w:rsidRPr="008C1A76" w:rsidRDefault="00C139AA" w:rsidP="00F0588A">
            <w:pPr>
              <w:spacing w:before="80" w:after="80" w:line="240" w:lineRule="auto"/>
              <w:rPr>
                <w:rFonts w:ascii="Arial Narrow" w:hAnsi="Arial Narrow" w:cs="Arial"/>
              </w:rPr>
            </w:pPr>
          </w:p>
        </w:tc>
      </w:tr>
    </w:tbl>
    <w:p w14:paraId="60182674" w14:textId="77777777" w:rsidR="00C139AA" w:rsidRDefault="00C139AA" w:rsidP="00F0588A">
      <w:pPr>
        <w:spacing w:after="0" w:line="240" w:lineRule="auto"/>
        <w:rPr>
          <w:rFonts w:ascii="Arial Narrow" w:hAnsi="Arial Narrow" w:cs="Arial"/>
          <w:lang w:val="es-MX"/>
        </w:rPr>
      </w:pPr>
    </w:p>
    <w:p w14:paraId="7BA04B66" w14:textId="53B5B102" w:rsidR="00E9543B" w:rsidRDefault="00C139AA">
      <w:pPr>
        <w:pStyle w:val="Prrafodelista"/>
        <w:ind w:left="0"/>
        <w:jc w:val="both"/>
        <w:rPr>
          <w:rFonts w:ascii="Arial Narrow" w:hAnsi="Arial Narrow" w:cs="Arial"/>
          <w:b/>
          <w:bCs/>
        </w:rPr>
      </w:pPr>
      <w:r w:rsidRPr="00C139AA">
        <w:rPr>
          <w:rFonts w:ascii="Arial Narrow" w:hAnsi="Arial Narrow" w:cs="Arial"/>
          <w:b/>
          <w:bCs/>
          <w:lang w:val="es-MX"/>
        </w:rPr>
        <w:t xml:space="preserve">6. </w:t>
      </w:r>
      <w:r>
        <w:rPr>
          <w:rFonts w:ascii="Arial Narrow" w:hAnsi="Arial Narrow" w:cs="Arial"/>
          <w:b/>
          <w:bCs/>
          <w:lang w:val="es-MX"/>
        </w:rPr>
        <w:t>Situaciones o d</w:t>
      </w:r>
      <w:r w:rsidR="005917BA" w:rsidRPr="00C139AA">
        <w:rPr>
          <w:rFonts w:ascii="Arial Narrow" w:hAnsi="Arial Narrow" w:cs="Arial"/>
          <w:b/>
          <w:bCs/>
          <w:lang w:val="es-MX"/>
        </w:rPr>
        <w:t xml:space="preserve">ificultades </w:t>
      </w:r>
      <w:r>
        <w:rPr>
          <w:rFonts w:ascii="Arial Narrow" w:hAnsi="Arial Narrow" w:cs="Arial"/>
          <w:b/>
          <w:bCs/>
          <w:lang w:val="es-MX"/>
        </w:rPr>
        <w:t xml:space="preserve">presentadas durante el trimestre </w:t>
      </w:r>
      <w:r w:rsidR="005917BA" w:rsidRPr="00C139AA">
        <w:rPr>
          <w:rFonts w:ascii="Arial Narrow" w:hAnsi="Arial Narrow" w:cs="Arial"/>
          <w:b/>
          <w:bCs/>
          <w:lang w:val="es-MX"/>
        </w:rPr>
        <w:t xml:space="preserve">para la realización de </w:t>
      </w:r>
      <w:r w:rsidR="002D1C75">
        <w:rPr>
          <w:rFonts w:ascii="Arial Narrow" w:hAnsi="Arial Narrow" w:cs="Arial"/>
          <w:b/>
          <w:bCs/>
          <w:lang w:val="es-MX"/>
        </w:rPr>
        <w:t xml:space="preserve">las </w:t>
      </w:r>
      <w:r w:rsidR="005917BA" w:rsidRPr="00C139AA">
        <w:rPr>
          <w:rFonts w:ascii="Arial Narrow" w:hAnsi="Arial Narrow" w:cs="Arial"/>
          <w:b/>
          <w:bCs/>
          <w:lang w:val="es-MX"/>
        </w:rPr>
        <w:t xml:space="preserve">actividades </w:t>
      </w:r>
      <w:r>
        <w:rPr>
          <w:rFonts w:ascii="Arial Narrow" w:hAnsi="Arial Narrow" w:cs="Arial"/>
          <w:b/>
          <w:bCs/>
        </w:rPr>
        <w:t>de PVC</w:t>
      </w:r>
    </w:p>
    <w:p w14:paraId="18953E46" w14:textId="4E44BEB2" w:rsidR="00C139AA" w:rsidRDefault="00C139AA">
      <w:pPr>
        <w:pStyle w:val="Prrafodelista"/>
        <w:ind w:left="0"/>
        <w:jc w:val="both"/>
        <w:rPr>
          <w:rFonts w:ascii="Arial Narrow" w:hAnsi="Arial Narrow" w:cs="Arial"/>
          <w:b/>
          <w:bCs/>
        </w:rPr>
      </w:pPr>
    </w:p>
    <w:p w14:paraId="5C8BF175" w14:textId="64F3A6AF" w:rsidR="00E9543B" w:rsidRDefault="00F00E9D" w:rsidP="00F0588A">
      <w:pPr>
        <w:pStyle w:val="Prrafodelista"/>
        <w:ind w:left="0"/>
        <w:jc w:val="both"/>
        <w:rPr>
          <w:rFonts w:ascii="Arial Narrow" w:hAnsi="Arial Narrow" w:cs="Arial"/>
        </w:rPr>
      </w:pPr>
      <w:r>
        <w:rPr>
          <w:rFonts w:ascii="Arial Narrow" w:hAnsi="Arial Narrow" w:cs="Arial"/>
        </w:rPr>
        <w:t>Se relacionan e</w:t>
      </w:r>
      <w:r w:rsidR="00C139AA" w:rsidRPr="00C139AA">
        <w:rPr>
          <w:rFonts w:ascii="Arial Narrow" w:hAnsi="Arial Narrow" w:cs="Arial"/>
        </w:rPr>
        <w:t xml:space="preserve">n caso de presentarse indicar las dificultades a nivel logístico, técnico operativo, financiero </w:t>
      </w:r>
      <w:r w:rsidR="00C139AA">
        <w:rPr>
          <w:rFonts w:ascii="Arial Narrow" w:hAnsi="Arial Narrow" w:cs="Arial"/>
        </w:rPr>
        <w:t xml:space="preserve">o situaciones de riesgo </w:t>
      </w:r>
      <w:r>
        <w:rPr>
          <w:rFonts w:ascii="Arial Narrow" w:hAnsi="Arial Narrow" w:cs="Arial"/>
        </w:rPr>
        <w:t>público</w:t>
      </w:r>
      <w:r w:rsidR="00C139AA">
        <w:rPr>
          <w:rFonts w:ascii="Arial Narrow" w:hAnsi="Arial Narrow" w:cs="Arial"/>
        </w:rPr>
        <w:t xml:space="preserve"> que se hayan presentado durante el periodo de reporte y que hayan impedido ejecutar las labores de PVC. </w:t>
      </w:r>
    </w:p>
    <w:p w14:paraId="65523F93" w14:textId="4319A0BE" w:rsidR="00F00E9D" w:rsidRDefault="00F00E9D" w:rsidP="00F0588A">
      <w:pPr>
        <w:pStyle w:val="Prrafodelista"/>
        <w:ind w:left="0"/>
        <w:jc w:val="both"/>
        <w:rPr>
          <w:rFonts w:ascii="Arial Narrow" w:hAnsi="Arial Narrow" w:cs="Arial"/>
        </w:rPr>
      </w:pPr>
    </w:p>
    <w:p w14:paraId="6B140D49" w14:textId="593E1330" w:rsidR="00F00E9D" w:rsidRDefault="00F00E9D" w:rsidP="00F0588A">
      <w:pPr>
        <w:pStyle w:val="Prrafodelista"/>
        <w:ind w:left="0"/>
        <w:jc w:val="both"/>
        <w:rPr>
          <w:rFonts w:ascii="Arial Narrow" w:hAnsi="Arial Narrow" w:cs="Arial"/>
          <w:b/>
          <w:bCs/>
        </w:rPr>
      </w:pPr>
      <w:r w:rsidRPr="00F00E9D">
        <w:rPr>
          <w:rFonts w:ascii="Arial Narrow" w:hAnsi="Arial Narrow" w:cs="Arial"/>
          <w:b/>
          <w:bCs/>
        </w:rPr>
        <w:t xml:space="preserve">7. Capitulo diferencial para el reporte de áreas protegidas </w:t>
      </w:r>
      <w:r>
        <w:rPr>
          <w:rFonts w:ascii="Arial Narrow" w:hAnsi="Arial Narrow" w:cs="Arial"/>
          <w:b/>
          <w:bCs/>
        </w:rPr>
        <w:t>con información especial asociada en la estrategia de PVC.</w:t>
      </w:r>
    </w:p>
    <w:p w14:paraId="3D73035C" w14:textId="4E72E184" w:rsidR="00F00E9D" w:rsidRDefault="00F00E9D" w:rsidP="00F0588A">
      <w:pPr>
        <w:pStyle w:val="Prrafodelista"/>
        <w:ind w:left="0"/>
        <w:jc w:val="both"/>
        <w:rPr>
          <w:rFonts w:ascii="Arial Narrow" w:hAnsi="Arial Narrow" w:cs="Arial"/>
          <w:b/>
          <w:bCs/>
        </w:rPr>
      </w:pPr>
    </w:p>
    <w:p w14:paraId="284251AE" w14:textId="0D2CF681" w:rsidR="00F00E9D" w:rsidRDefault="00F00E9D" w:rsidP="00F0588A">
      <w:pPr>
        <w:pStyle w:val="Prrafodelista"/>
        <w:ind w:left="0"/>
        <w:jc w:val="both"/>
        <w:rPr>
          <w:rFonts w:ascii="Arial Narrow" w:hAnsi="Arial Narrow" w:cs="Arial"/>
        </w:rPr>
      </w:pPr>
      <w:r>
        <w:rPr>
          <w:rFonts w:ascii="Arial Narrow" w:hAnsi="Arial Narrow" w:cs="Arial"/>
        </w:rPr>
        <w:t>En este capítulo únicamente reportan las áreas protegidas que tienen relación con los siguientes aspectos:</w:t>
      </w:r>
    </w:p>
    <w:p w14:paraId="10F95974" w14:textId="77777777" w:rsidR="006E0E75" w:rsidRDefault="006E0E75" w:rsidP="00F0588A">
      <w:pPr>
        <w:pStyle w:val="Prrafodelista"/>
        <w:ind w:left="0"/>
        <w:jc w:val="both"/>
        <w:rPr>
          <w:rFonts w:ascii="Arial Narrow" w:hAnsi="Arial Narrow" w:cs="Arial"/>
        </w:rPr>
      </w:pPr>
    </w:p>
    <w:p w14:paraId="686547E6" w14:textId="7C2C478B" w:rsidR="00F00E9D" w:rsidRDefault="00F00E9D" w:rsidP="00F00E9D">
      <w:pPr>
        <w:pStyle w:val="Prrafodelista"/>
        <w:numPr>
          <w:ilvl w:val="0"/>
          <w:numId w:val="6"/>
        </w:numPr>
        <w:jc w:val="both"/>
        <w:rPr>
          <w:rFonts w:ascii="Arial Narrow" w:hAnsi="Arial Narrow" w:cs="Arial"/>
        </w:rPr>
      </w:pPr>
      <w:r w:rsidRPr="00F00E9D">
        <w:rPr>
          <w:rFonts w:ascii="Arial Narrow" w:hAnsi="Arial Narrow" w:cs="Arial"/>
          <w:u w:val="single"/>
        </w:rPr>
        <w:t>Sentencias</w:t>
      </w:r>
      <w:r>
        <w:rPr>
          <w:rFonts w:ascii="Arial Narrow" w:hAnsi="Arial Narrow" w:cs="Arial"/>
        </w:rPr>
        <w:t xml:space="preserve">. Presión antrópica: Deforestación. Áreas protegidas de la amazonia y Orinoquia que realizan reportes relacionados con el cumplimiento de la sentencia. En este </w:t>
      </w:r>
      <w:r w:rsidR="00574140">
        <w:rPr>
          <w:rFonts w:ascii="Arial Narrow" w:hAnsi="Arial Narrow" w:cs="Arial"/>
        </w:rPr>
        <w:t>capítulo se</w:t>
      </w:r>
      <w:r>
        <w:rPr>
          <w:rFonts w:ascii="Arial Narrow" w:hAnsi="Arial Narrow" w:cs="Arial"/>
        </w:rPr>
        <w:t xml:space="preserve"> indican las actividades a nivel de estrategia integral de PVC que están relacionadas con la presión de la deforestación y son tendientes al cumplimiento del plan de acción de la sentencia 4360.</w:t>
      </w:r>
      <w:r w:rsidRPr="00F00E9D">
        <w:t xml:space="preserve"> </w:t>
      </w:r>
      <w:r w:rsidRPr="00F00E9D">
        <w:rPr>
          <w:rFonts w:ascii="Arial Narrow" w:hAnsi="Arial Narrow" w:cs="Arial"/>
        </w:rPr>
        <w:t xml:space="preserve">En caso de no </w:t>
      </w:r>
      <w:r>
        <w:rPr>
          <w:rFonts w:ascii="Arial Narrow" w:hAnsi="Arial Narrow" w:cs="Arial"/>
        </w:rPr>
        <w:t xml:space="preserve">tener reportes asociados al cumplimiento de la sentencia 4360, no se diligencia este capítulo. </w:t>
      </w:r>
    </w:p>
    <w:p w14:paraId="200DF9D1" w14:textId="77777777" w:rsidR="00F00E9D" w:rsidRDefault="00F00E9D" w:rsidP="00F00E9D">
      <w:pPr>
        <w:pStyle w:val="Prrafodelista"/>
        <w:jc w:val="both"/>
        <w:rPr>
          <w:rFonts w:ascii="Arial Narrow" w:hAnsi="Arial Narrow" w:cs="Arial"/>
        </w:rPr>
      </w:pPr>
    </w:p>
    <w:p w14:paraId="3CDCD443" w14:textId="487B38DA" w:rsidR="00F00E9D" w:rsidRDefault="00F00E9D" w:rsidP="00F00E9D">
      <w:pPr>
        <w:pStyle w:val="Prrafodelista"/>
        <w:numPr>
          <w:ilvl w:val="0"/>
          <w:numId w:val="6"/>
        </w:numPr>
        <w:jc w:val="both"/>
        <w:rPr>
          <w:rFonts w:ascii="Arial Narrow" w:hAnsi="Arial Narrow" w:cs="Arial"/>
        </w:rPr>
      </w:pPr>
      <w:r w:rsidRPr="00F00E9D">
        <w:rPr>
          <w:rFonts w:ascii="Arial Narrow" w:hAnsi="Arial Narrow" w:cs="Arial"/>
          <w:u w:val="single"/>
        </w:rPr>
        <w:t>Eventos de tráfico ilegal de fauna y flora en áreas protegidas</w:t>
      </w:r>
      <w:r>
        <w:rPr>
          <w:rFonts w:ascii="Arial Narrow" w:hAnsi="Arial Narrow" w:cs="Arial"/>
        </w:rPr>
        <w:t>: Las áreas protegidas del sistema que en el periodo de reporte presenten eventos de tr</w:t>
      </w:r>
      <w:r w:rsidR="00816AC7">
        <w:rPr>
          <w:rFonts w:ascii="Arial Narrow" w:hAnsi="Arial Narrow" w:cs="Arial"/>
        </w:rPr>
        <w:t>á</w:t>
      </w:r>
      <w:r>
        <w:rPr>
          <w:rFonts w:ascii="Arial Narrow" w:hAnsi="Arial Narrow" w:cs="Arial"/>
        </w:rPr>
        <w:t>fico de flora y fauna, aparte de anexar la respectiva acta de control al tr</w:t>
      </w:r>
      <w:r w:rsidR="00816AC7">
        <w:rPr>
          <w:rFonts w:ascii="Arial Narrow" w:hAnsi="Arial Narrow" w:cs="Arial"/>
        </w:rPr>
        <w:t>á</w:t>
      </w:r>
      <w:r>
        <w:rPr>
          <w:rFonts w:ascii="Arial Narrow" w:hAnsi="Arial Narrow" w:cs="Arial"/>
        </w:rPr>
        <w:t xml:space="preserve">fico de flora y fauna, deberán describir el evento de tráfico, la especie objeta de tráfico, el sector del área protegida donde se presentó y la localización del evento con sus respectivas coordenadas.  En caso de no presentar eventos de tráfico no se diligencia este capítulo. </w:t>
      </w:r>
    </w:p>
    <w:p w14:paraId="5B665660" w14:textId="77777777" w:rsidR="006E0E75" w:rsidRPr="006E0E75" w:rsidRDefault="006E0E75" w:rsidP="006E0E75">
      <w:pPr>
        <w:pStyle w:val="Prrafodelista"/>
        <w:rPr>
          <w:rFonts w:ascii="Arial Narrow" w:hAnsi="Arial Narrow" w:cs="Arial"/>
        </w:rPr>
      </w:pPr>
    </w:p>
    <w:p w14:paraId="097B250D" w14:textId="3CC8C807" w:rsidR="00F00E9D" w:rsidRPr="00574140" w:rsidRDefault="006E0E75" w:rsidP="00574140">
      <w:pPr>
        <w:pStyle w:val="Prrafodelista"/>
        <w:numPr>
          <w:ilvl w:val="0"/>
          <w:numId w:val="6"/>
        </w:numPr>
        <w:jc w:val="both"/>
        <w:rPr>
          <w:rFonts w:ascii="Arial Narrow" w:hAnsi="Arial Narrow" w:cs="Arial"/>
        </w:rPr>
      </w:pPr>
      <w:r w:rsidRPr="006E0E75">
        <w:rPr>
          <w:rFonts w:ascii="Arial Narrow" w:hAnsi="Arial Narrow" w:cs="Arial"/>
          <w:u w:val="single"/>
        </w:rPr>
        <w:t>Pesca Ilegal</w:t>
      </w:r>
      <w:r>
        <w:rPr>
          <w:rFonts w:ascii="Arial Narrow" w:hAnsi="Arial Narrow" w:cs="Arial"/>
        </w:rPr>
        <w:t>: Aplica únicamente para áreas protegidas marinas que presenten la presión antrópica de pesca ilegal durante el periodo de report</w:t>
      </w:r>
      <w:r w:rsidR="00574140">
        <w:rPr>
          <w:rFonts w:ascii="Arial Narrow" w:hAnsi="Arial Narrow" w:cs="Arial"/>
        </w:rPr>
        <w:t>e con el anexo del respectivo soporte del aplicativo donde se detecte esta presión.</w:t>
      </w:r>
      <w:r w:rsidRPr="00574140">
        <w:rPr>
          <w:rFonts w:ascii="Arial Narrow" w:hAnsi="Arial Narrow" w:cs="Arial"/>
        </w:rPr>
        <w:t>En caso de no presentar eventos de pesca ilegal durante el periodo de reporte no se diligencia este capítulo</w:t>
      </w:r>
    </w:p>
    <w:p w14:paraId="7FBB055E" w14:textId="29C40F04" w:rsidR="00E9543B" w:rsidRPr="00C139AA" w:rsidRDefault="006E0E75">
      <w:pPr>
        <w:jc w:val="both"/>
        <w:rPr>
          <w:rFonts w:ascii="Arial Narrow" w:hAnsi="Arial Narrow" w:cs="Arial"/>
          <w:b/>
          <w:bCs/>
        </w:rPr>
      </w:pPr>
      <w:r>
        <w:rPr>
          <w:rFonts w:ascii="Arial Narrow" w:hAnsi="Arial Narrow" w:cs="Arial"/>
          <w:b/>
          <w:bCs/>
        </w:rPr>
        <w:t xml:space="preserve">8. </w:t>
      </w:r>
      <w:r w:rsidR="005917BA" w:rsidRPr="00C139AA">
        <w:rPr>
          <w:rFonts w:ascii="Arial Narrow" w:hAnsi="Arial Narrow" w:cs="Arial"/>
          <w:b/>
          <w:bCs/>
        </w:rPr>
        <w:t>Anexos</w:t>
      </w:r>
    </w:p>
    <w:p w14:paraId="3B199F4B" w14:textId="0CC152DD" w:rsidR="00C139AA" w:rsidRDefault="00D456C5" w:rsidP="00F0588A">
      <w:pPr>
        <w:pStyle w:val="Sinespaciado"/>
        <w:numPr>
          <w:ilvl w:val="0"/>
          <w:numId w:val="5"/>
        </w:numPr>
        <w:snapToGrid w:val="0"/>
        <w:spacing w:before="120" w:after="120"/>
        <w:ind w:left="340" w:hanging="340"/>
        <w:jc w:val="both"/>
        <w:rPr>
          <w:rFonts w:ascii="Arial Narrow" w:hAnsi="Arial Narrow" w:cs="Arial"/>
        </w:rPr>
      </w:pPr>
      <w:r w:rsidRPr="00D456C5">
        <w:rPr>
          <w:rFonts w:ascii="Arial Narrow" w:hAnsi="Arial Narrow" w:cs="Arial"/>
        </w:rPr>
        <w:t>Formato AA</w:t>
      </w:r>
      <w:r w:rsidR="00816AC7">
        <w:rPr>
          <w:rFonts w:ascii="Arial Narrow" w:hAnsi="Arial Narrow" w:cs="Arial"/>
        </w:rPr>
        <w:t>M</w:t>
      </w:r>
      <w:r w:rsidRPr="00D456C5">
        <w:rPr>
          <w:rFonts w:ascii="Arial Narrow" w:hAnsi="Arial Narrow" w:cs="Arial"/>
        </w:rPr>
        <w:t xml:space="preserve">B_FO-25. Programación trimestral de recorridos </w:t>
      </w:r>
      <w:r>
        <w:rPr>
          <w:rFonts w:ascii="Arial Narrow" w:hAnsi="Arial Narrow" w:cs="Arial"/>
        </w:rPr>
        <w:t xml:space="preserve">de PVC. Se anexa el formato del siguiente trimestre a programar. </w:t>
      </w:r>
    </w:p>
    <w:p w14:paraId="6F949CE2" w14:textId="024D09B8" w:rsidR="00816AC7" w:rsidRPr="00816AC7" w:rsidRDefault="00816AC7" w:rsidP="00816AC7">
      <w:pPr>
        <w:pStyle w:val="Sinespaciado"/>
        <w:numPr>
          <w:ilvl w:val="0"/>
          <w:numId w:val="5"/>
        </w:numPr>
        <w:snapToGrid w:val="0"/>
        <w:spacing w:before="120" w:after="120"/>
        <w:ind w:left="340" w:hanging="340"/>
        <w:jc w:val="both"/>
        <w:rPr>
          <w:rFonts w:ascii="Arial Narrow" w:hAnsi="Arial Narrow" w:cs="Arial"/>
        </w:rPr>
      </w:pPr>
      <w:r w:rsidRPr="00D456C5">
        <w:rPr>
          <w:rFonts w:ascii="Arial Narrow" w:hAnsi="Arial Narrow" w:cs="Arial"/>
        </w:rPr>
        <w:t xml:space="preserve">Formato AAMB_FO_26. Ejecución trimestral de recorridos de PVC. </w:t>
      </w:r>
      <w:r>
        <w:rPr>
          <w:rFonts w:ascii="Arial Narrow" w:hAnsi="Arial Narrow" w:cs="Arial"/>
        </w:rPr>
        <w:t xml:space="preserve">Se anexa el formato del trimestre ejecutado (Formato disponible en SICO SMART). </w:t>
      </w:r>
    </w:p>
    <w:p w14:paraId="6A967715" w14:textId="77777777" w:rsidR="00F00E9D" w:rsidRDefault="00C139AA" w:rsidP="00F00E9D">
      <w:pPr>
        <w:pStyle w:val="Sinespaciado"/>
        <w:numPr>
          <w:ilvl w:val="0"/>
          <w:numId w:val="5"/>
        </w:numPr>
        <w:snapToGrid w:val="0"/>
        <w:spacing w:before="120" w:after="120"/>
        <w:ind w:left="340" w:hanging="340"/>
        <w:jc w:val="both"/>
        <w:rPr>
          <w:rFonts w:ascii="Arial Narrow" w:hAnsi="Arial Narrow" w:cs="Arial"/>
        </w:rPr>
      </w:pPr>
      <w:r>
        <w:rPr>
          <w:rFonts w:ascii="Arial Narrow" w:hAnsi="Arial Narrow" w:cs="Arial"/>
        </w:rPr>
        <w:t xml:space="preserve">Reporte SICO SMART completo. </w:t>
      </w:r>
    </w:p>
    <w:p w14:paraId="4F97AA27" w14:textId="0B8CA924" w:rsidR="00F00E9D" w:rsidRDefault="00F00E9D" w:rsidP="00F00E9D">
      <w:pPr>
        <w:pStyle w:val="Sinespaciado"/>
        <w:numPr>
          <w:ilvl w:val="0"/>
          <w:numId w:val="5"/>
        </w:numPr>
        <w:snapToGrid w:val="0"/>
        <w:spacing w:before="120" w:after="120"/>
        <w:ind w:left="340" w:hanging="340"/>
        <w:jc w:val="both"/>
        <w:rPr>
          <w:rFonts w:ascii="Arial Narrow" w:hAnsi="Arial Narrow" w:cs="Arial"/>
        </w:rPr>
      </w:pPr>
      <w:r w:rsidRPr="00F00E9D">
        <w:rPr>
          <w:rFonts w:ascii="Arial Narrow" w:hAnsi="Arial Narrow" w:cs="Arial"/>
        </w:rPr>
        <w:t xml:space="preserve">Acta única de control al tráfico ilegal de flora y fauna silvestre (Se anexa </w:t>
      </w:r>
      <w:r>
        <w:rPr>
          <w:rFonts w:ascii="Arial Narrow" w:hAnsi="Arial Narrow" w:cs="Arial"/>
        </w:rPr>
        <w:t xml:space="preserve">la copia de </w:t>
      </w:r>
      <w:r w:rsidRPr="00F00E9D">
        <w:rPr>
          <w:rFonts w:ascii="Arial Narrow" w:hAnsi="Arial Narrow" w:cs="Arial"/>
        </w:rPr>
        <w:t>este informe únicamente cuando en el periodo de reporte se presente</w:t>
      </w:r>
      <w:r>
        <w:rPr>
          <w:rFonts w:ascii="Arial Narrow" w:hAnsi="Arial Narrow" w:cs="Arial"/>
        </w:rPr>
        <w:t>n</w:t>
      </w:r>
      <w:r w:rsidRPr="00F00E9D">
        <w:rPr>
          <w:rFonts w:ascii="Arial Narrow" w:hAnsi="Arial Narrow" w:cs="Arial"/>
        </w:rPr>
        <w:t xml:space="preserve"> eventos de tráfico</w:t>
      </w:r>
      <w:r>
        <w:rPr>
          <w:rFonts w:ascii="Arial Narrow" w:hAnsi="Arial Narrow" w:cs="Arial"/>
        </w:rPr>
        <w:t xml:space="preserve"> ilegal de flora y fauna y haya sido registrado en la plataforma SICO SMART). </w:t>
      </w:r>
    </w:p>
    <w:p w14:paraId="2E418679" w14:textId="4093E07E" w:rsidR="006E0E75" w:rsidRPr="00F00E9D" w:rsidRDefault="006E0E75" w:rsidP="00F00E9D">
      <w:pPr>
        <w:pStyle w:val="Sinespaciado"/>
        <w:numPr>
          <w:ilvl w:val="0"/>
          <w:numId w:val="5"/>
        </w:numPr>
        <w:snapToGrid w:val="0"/>
        <w:spacing w:before="120" w:after="120"/>
        <w:ind w:left="340" w:hanging="340"/>
        <w:jc w:val="both"/>
        <w:rPr>
          <w:rFonts w:ascii="Arial Narrow" w:hAnsi="Arial Narrow" w:cs="Arial"/>
        </w:rPr>
      </w:pPr>
      <w:r>
        <w:rPr>
          <w:rFonts w:ascii="Arial Narrow" w:hAnsi="Arial Narrow" w:cs="Arial"/>
        </w:rPr>
        <w:t xml:space="preserve">Reporte de aplicativo según sea el caso (Skylight, Global Fishing </w:t>
      </w:r>
      <w:r w:rsidR="00574140">
        <w:rPr>
          <w:rFonts w:ascii="Arial Narrow" w:hAnsi="Arial Narrow" w:cs="Arial"/>
        </w:rPr>
        <w:t xml:space="preserve"> Watch, Marine Traffic, </w:t>
      </w:r>
      <w:r>
        <w:rPr>
          <w:rFonts w:ascii="Arial Narrow" w:hAnsi="Arial Narrow" w:cs="Arial"/>
        </w:rPr>
        <w:t>o similares), donde se denote la detección de la presión antrópica de pesca ilegal</w:t>
      </w:r>
      <w:r w:rsidR="00574140">
        <w:rPr>
          <w:rFonts w:ascii="Arial Narrow" w:hAnsi="Arial Narrow" w:cs="Arial"/>
        </w:rPr>
        <w:t xml:space="preserve"> con sus respectivas coordenadas e identificación de la embarcación si aplica. </w:t>
      </w:r>
    </w:p>
    <w:p w14:paraId="3CFCBF9D" w14:textId="77777777" w:rsidR="006E0E75" w:rsidRDefault="006E0E75" w:rsidP="006E0E75">
      <w:pPr>
        <w:pStyle w:val="Sinespaciado"/>
        <w:jc w:val="both"/>
        <w:rPr>
          <w:rFonts w:ascii="Arial Narrow" w:hAnsi="Arial Narrow" w:cs="Arial"/>
        </w:rPr>
      </w:pPr>
    </w:p>
    <w:p w14:paraId="3073289D" w14:textId="77777777" w:rsidR="006E0E75" w:rsidRDefault="006E0E75" w:rsidP="006E0E75">
      <w:pPr>
        <w:pStyle w:val="Sinespaciado"/>
        <w:jc w:val="both"/>
        <w:rPr>
          <w:rFonts w:ascii="Arial Narrow" w:hAnsi="Arial Narrow" w:cs="Arial"/>
        </w:rPr>
      </w:pPr>
    </w:p>
    <w:p w14:paraId="35B5689C" w14:textId="77777777" w:rsidR="006E0E75" w:rsidRDefault="006E0E75" w:rsidP="006E0E75">
      <w:pPr>
        <w:pStyle w:val="Sinespaciado"/>
        <w:jc w:val="both"/>
        <w:rPr>
          <w:rFonts w:ascii="Arial Narrow" w:hAnsi="Arial Narrow" w:cs="Arial"/>
        </w:rPr>
      </w:pPr>
    </w:p>
    <w:p w14:paraId="5B9C93D5" w14:textId="77777777" w:rsidR="006E0E75" w:rsidRDefault="006E0E75" w:rsidP="006E0E75">
      <w:pPr>
        <w:pStyle w:val="Sinespaciado"/>
        <w:jc w:val="both"/>
        <w:rPr>
          <w:rFonts w:ascii="Arial Narrow" w:hAnsi="Arial Narrow" w:cs="Arial"/>
        </w:rPr>
      </w:pPr>
    </w:p>
    <w:p w14:paraId="11F57408" w14:textId="529B2138" w:rsidR="00E9543B" w:rsidRPr="00C139AA" w:rsidRDefault="005917BA" w:rsidP="006E0E75">
      <w:pPr>
        <w:pStyle w:val="Sinespaciado"/>
        <w:numPr>
          <w:ilvl w:val="0"/>
          <w:numId w:val="8"/>
        </w:numPr>
        <w:jc w:val="both"/>
        <w:rPr>
          <w:rFonts w:ascii="Arial Narrow" w:hAnsi="Arial Narrow" w:cs="Arial"/>
          <w:b/>
          <w:bCs/>
          <w:lang w:val="es-MX"/>
        </w:rPr>
      </w:pPr>
      <w:r w:rsidRPr="00C139AA">
        <w:rPr>
          <w:rFonts w:ascii="Arial Narrow" w:hAnsi="Arial Narrow" w:cs="Arial"/>
          <w:b/>
          <w:bCs/>
          <w:lang w:val="es-MX"/>
        </w:rPr>
        <w:t xml:space="preserve">Datos del </w:t>
      </w:r>
      <w:r w:rsidR="00F00E9D">
        <w:rPr>
          <w:rFonts w:ascii="Arial Narrow" w:hAnsi="Arial Narrow" w:cs="Arial"/>
          <w:b/>
          <w:bCs/>
          <w:lang w:val="es-MX"/>
        </w:rPr>
        <w:t>responsable de elaboración del informe:</w:t>
      </w:r>
    </w:p>
    <w:p w14:paraId="1070FFF8" w14:textId="77777777" w:rsidR="00E9543B" w:rsidRPr="008C1A76" w:rsidRDefault="00E9543B">
      <w:pPr>
        <w:pStyle w:val="Sinespaciado"/>
        <w:jc w:val="both"/>
        <w:rPr>
          <w:rFonts w:ascii="Arial Narrow" w:hAnsi="Arial Narrow" w:cs="Arial"/>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276"/>
        <w:gridCol w:w="1417"/>
        <w:gridCol w:w="1276"/>
      </w:tblGrid>
      <w:tr w:rsidR="00F0588A" w:rsidRPr="008C1A76" w14:paraId="2A91C1A2" w14:textId="77777777" w:rsidTr="00816AC7">
        <w:trPr>
          <w:trHeight w:val="567"/>
          <w:jc w:val="center"/>
        </w:trPr>
        <w:tc>
          <w:tcPr>
            <w:tcW w:w="3544" w:type="dxa"/>
          </w:tcPr>
          <w:p w14:paraId="2D8CCB4A" w14:textId="77777777" w:rsidR="00F0588A" w:rsidRPr="008C1A76" w:rsidRDefault="00F0588A" w:rsidP="00F0588A">
            <w:pPr>
              <w:pStyle w:val="Sinespaciado"/>
              <w:snapToGrid w:val="0"/>
              <w:spacing w:before="80" w:after="80"/>
              <w:jc w:val="both"/>
              <w:rPr>
                <w:rFonts w:ascii="Arial Narrow" w:hAnsi="Arial Narrow" w:cs="Arial"/>
              </w:rPr>
            </w:pPr>
            <w:r w:rsidRPr="008C1A76">
              <w:rPr>
                <w:rFonts w:ascii="Arial Narrow" w:hAnsi="Arial Narrow" w:cs="Arial"/>
              </w:rPr>
              <w:t>Nombre completo</w:t>
            </w:r>
            <w:r>
              <w:rPr>
                <w:rFonts w:ascii="Arial Narrow" w:hAnsi="Arial Narrow" w:cs="Arial"/>
              </w:rPr>
              <w:t>:</w:t>
            </w:r>
          </w:p>
        </w:tc>
        <w:tc>
          <w:tcPr>
            <w:tcW w:w="3969" w:type="dxa"/>
            <w:gridSpan w:val="3"/>
            <w:tcBorders>
              <w:bottom w:val="single" w:sz="4" w:space="0" w:color="auto"/>
            </w:tcBorders>
          </w:tcPr>
          <w:p w14:paraId="0D5FAD8D" w14:textId="77777777" w:rsidR="00F0588A" w:rsidRPr="008C1A76" w:rsidRDefault="00F0588A" w:rsidP="00F0588A">
            <w:pPr>
              <w:pStyle w:val="Sinespaciado"/>
              <w:snapToGrid w:val="0"/>
              <w:spacing w:before="80" w:after="80"/>
              <w:jc w:val="center"/>
              <w:rPr>
                <w:rFonts w:ascii="Arial Narrow" w:hAnsi="Arial Narrow" w:cs="Arial"/>
                <w:lang w:val="es-MX"/>
              </w:rPr>
            </w:pPr>
          </w:p>
        </w:tc>
      </w:tr>
      <w:tr w:rsidR="00F0588A" w:rsidRPr="008C1A76" w14:paraId="768DCE07" w14:textId="77777777" w:rsidTr="00816AC7">
        <w:trPr>
          <w:trHeight w:val="567"/>
          <w:jc w:val="center"/>
        </w:trPr>
        <w:tc>
          <w:tcPr>
            <w:tcW w:w="3544" w:type="dxa"/>
          </w:tcPr>
          <w:p w14:paraId="34BE1B4D" w14:textId="77777777" w:rsidR="00F0588A" w:rsidRPr="008C1A76" w:rsidRDefault="00F0588A" w:rsidP="00F0588A">
            <w:pPr>
              <w:pStyle w:val="Sinespaciado"/>
              <w:snapToGrid w:val="0"/>
              <w:spacing w:before="80" w:after="80"/>
              <w:jc w:val="both"/>
              <w:rPr>
                <w:rFonts w:ascii="Arial Narrow" w:hAnsi="Arial Narrow" w:cs="Arial"/>
              </w:rPr>
            </w:pPr>
            <w:r w:rsidRPr="008C1A76">
              <w:rPr>
                <w:rFonts w:ascii="Arial Narrow" w:hAnsi="Arial Narrow" w:cs="Arial"/>
              </w:rPr>
              <w:t>Cargo</w:t>
            </w:r>
            <w:r>
              <w:rPr>
                <w:rFonts w:ascii="Arial Narrow" w:hAnsi="Arial Narrow" w:cs="Arial"/>
              </w:rPr>
              <w:t>:</w:t>
            </w:r>
          </w:p>
        </w:tc>
        <w:tc>
          <w:tcPr>
            <w:tcW w:w="3969" w:type="dxa"/>
            <w:gridSpan w:val="3"/>
            <w:tcBorders>
              <w:top w:val="single" w:sz="4" w:space="0" w:color="auto"/>
              <w:bottom w:val="single" w:sz="4" w:space="0" w:color="auto"/>
            </w:tcBorders>
          </w:tcPr>
          <w:p w14:paraId="7C2A1C54" w14:textId="77777777" w:rsidR="00F0588A" w:rsidRPr="008C1A76" w:rsidRDefault="00F0588A" w:rsidP="00F0588A">
            <w:pPr>
              <w:pStyle w:val="Sinespaciado"/>
              <w:snapToGrid w:val="0"/>
              <w:spacing w:before="80" w:after="80"/>
              <w:jc w:val="center"/>
              <w:rPr>
                <w:rFonts w:ascii="Arial Narrow" w:hAnsi="Arial Narrow" w:cs="Arial"/>
                <w:lang w:val="es-MX"/>
              </w:rPr>
            </w:pPr>
          </w:p>
        </w:tc>
      </w:tr>
      <w:tr w:rsidR="00F0588A" w:rsidRPr="008C1A76" w14:paraId="534CCB76" w14:textId="77777777" w:rsidTr="00816AC7">
        <w:trPr>
          <w:trHeight w:val="567"/>
          <w:jc w:val="center"/>
        </w:trPr>
        <w:tc>
          <w:tcPr>
            <w:tcW w:w="3544" w:type="dxa"/>
          </w:tcPr>
          <w:p w14:paraId="3925EB23" w14:textId="77777777" w:rsidR="00F0588A" w:rsidRPr="008C1A76" w:rsidRDefault="00F0588A" w:rsidP="00F0588A">
            <w:pPr>
              <w:pStyle w:val="Sinespaciado"/>
              <w:snapToGrid w:val="0"/>
              <w:spacing w:before="80" w:after="80"/>
              <w:jc w:val="both"/>
              <w:rPr>
                <w:rFonts w:ascii="Arial Narrow" w:hAnsi="Arial Narrow" w:cs="Arial"/>
              </w:rPr>
            </w:pPr>
            <w:r w:rsidRPr="008C1A76">
              <w:rPr>
                <w:rFonts w:ascii="Arial Narrow" w:hAnsi="Arial Narrow" w:cs="Arial"/>
              </w:rPr>
              <w:t>Trimestre de reporte</w:t>
            </w:r>
            <w:r>
              <w:rPr>
                <w:rFonts w:ascii="Arial Narrow" w:hAnsi="Arial Narrow" w:cs="Arial"/>
              </w:rPr>
              <w:t>:</w:t>
            </w:r>
          </w:p>
        </w:tc>
        <w:tc>
          <w:tcPr>
            <w:tcW w:w="3969" w:type="dxa"/>
            <w:gridSpan w:val="3"/>
            <w:tcBorders>
              <w:top w:val="single" w:sz="4" w:space="0" w:color="auto"/>
              <w:bottom w:val="single" w:sz="4" w:space="0" w:color="auto"/>
            </w:tcBorders>
          </w:tcPr>
          <w:p w14:paraId="7EBA7CA5" w14:textId="77777777" w:rsidR="00F0588A" w:rsidRPr="008C1A76" w:rsidRDefault="00F0588A" w:rsidP="00F0588A">
            <w:pPr>
              <w:pStyle w:val="Sinespaciado"/>
              <w:snapToGrid w:val="0"/>
              <w:spacing w:before="80" w:after="80"/>
              <w:jc w:val="center"/>
              <w:rPr>
                <w:rFonts w:ascii="Arial Narrow" w:hAnsi="Arial Narrow" w:cs="Arial"/>
                <w:lang w:val="es-MX"/>
              </w:rPr>
            </w:pPr>
          </w:p>
        </w:tc>
      </w:tr>
      <w:tr w:rsidR="00F0588A" w:rsidRPr="008C1A76" w14:paraId="10B6CE5B" w14:textId="77777777" w:rsidTr="00816AC7">
        <w:trPr>
          <w:trHeight w:val="567"/>
          <w:jc w:val="center"/>
        </w:trPr>
        <w:tc>
          <w:tcPr>
            <w:tcW w:w="3544" w:type="dxa"/>
          </w:tcPr>
          <w:p w14:paraId="44266215" w14:textId="77777777" w:rsidR="00F0588A" w:rsidRPr="008C1A76" w:rsidRDefault="00F0588A" w:rsidP="00F0588A">
            <w:pPr>
              <w:pStyle w:val="Sinespaciado"/>
              <w:snapToGrid w:val="0"/>
              <w:spacing w:before="80" w:after="80"/>
              <w:jc w:val="both"/>
              <w:rPr>
                <w:rFonts w:ascii="Arial Narrow" w:hAnsi="Arial Narrow" w:cs="Arial"/>
              </w:rPr>
            </w:pPr>
            <w:r>
              <w:rPr>
                <w:rFonts w:ascii="Arial Narrow" w:hAnsi="Arial Narrow" w:cs="Arial"/>
              </w:rPr>
              <w:t>Fecha de presentación</w:t>
            </w:r>
          </w:p>
        </w:tc>
        <w:tc>
          <w:tcPr>
            <w:tcW w:w="1276" w:type="dxa"/>
            <w:tcBorders>
              <w:top w:val="single" w:sz="4" w:space="0" w:color="auto"/>
              <w:bottom w:val="single" w:sz="4" w:space="0" w:color="auto"/>
            </w:tcBorders>
          </w:tcPr>
          <w:p w14:paraId="0F8D8EE8" w14:textId="77777777" w:rsidR="00F0588A" w:rsidRPr="008C1A76" w:rsidRDefault="00F0588A" w:rsidP="00F0588A">
            <w:pPr>
              <w:pStyle w:val="Sinespaciado"/>
              <w:snapToGrid w:val="0"/>
              <w:spacing w:before="80" w:after="80"/>
              <w:jc w:val="center"/>
              <w:rPr>
                <w:rFonts w:ascii="Arial Narrow" w:hAnsi="Arial Narrow" w:cs="Arial"/>
              </w:rPr>
            </w:pPr>
          </w:p>
        </w:tc>
        <w:tc>
          <w:tcPr>
            <w:tcW w:w="1417" w:type="dxa"/>
            <w:tcBorders>
              <w:top w:val="single" w:sz="4" w:space="0" w:color="auto"/>
              <w:bottom w:val="single" w:sz="4" w:space="0" w:color="auto"/>
            </w:tcBorders>
          </w:tcPr>
          <w:p w14:paraId="44B01480" w14:textId="77777777" w:rsidR="00F0588A" w:rsidRPr="008C1A76" w:rsidRDefault="00F0588A" w:rsidP="00F0588A">
            <w:pPr>
              <w:pStyle w:val="Sinespaciado"/>
              <w:snapToGrid w:val="0"/>
              <w:spacing w:before="80" w:after="80"/>
              <w:jc w:val="center"/>
              <w:rPr>
                <w:rFonts w:ascii="Arial Narrow" w:hAnsi="Arial Narrow" w:cs="Arial"/>
              </w:rPr>
            </w:pPr>
            <w:r>
              <w:rPr>
                <w:rFonts w:ascii="Arial Narrow" w:hAnsi="Arial Narrow" w:cs="Arial"/>
              </w:rPr>
              <w:t xml:space="preserve">Dia/Mes/Año </w:t>
            </w:r>
          </w:p>
        </w:tc>
        <w:tc>
          <w:tcPr>
            <w:tcW w:w="1276" w:type="dxa"/>
            <w:tcBorders>
              <w:top w:val="single" w:sz="4" w:space="0" w:color="auto"/>
              <w:bottom w:val="single" w:sz="4" w:space="0" w:color="auto"/>
            </w:tcBorders>
          </w:tcPr>
          <w:p w14:paraId="320F5183" w14:textId="77777777" w:rsidR="00F0588A" w:rsidRPr="008C1A76" w:rsidRDefault="00F0588A" w:rsidP="00F0588A">
            <w:pPr>
              <w:pStyle w:val="Sinespaciado"/>
              <w:snapToGrid w:val="0"/>
              <w:spacing w:before="80" w:after="80"/>
              <w:jc w:val="center"/>
              <w:rPr>
                <w:rFonts w:ascii="Arial Narrow" w:hAnsi="Arial Narrow" w:cs="Arial"/>
              </w:rPr>
            </w:pPr>
          </w:p>
        </w:tc>
      </w:tr>
    </w:tbl>
    <w:p w14:paraId="4930D393" w14:textId="77777777" w:rsidR="00E9543B" w:rsidRPr="008C1A76" w:rsidRDefault="00E9543B" w:rsidP="00F0588A">
      <w:pPr>
        <w:spacing w:after="0" w:line="240" w:lineRule="auto"/>
        <w:jc w:val="both"/>
        <w:rPr>
          <w:rFonts w:ascii="Arial Narrow" w:hAnsi="Arial Narrow" w:cs="Arial"/>
        </w:rPr>
      </w:pPr>
    </w:p>
    <w:sectPr w:rsidR="00E9543B" w:rsidRPr="008C1A76">
      <w:headerReference w:type="default" r:id="rId9"/>
      <w:footerReference w:type="default" r:id="rId10"/>
      <w:type w:val="continuous"/>
      <w:pgSz w:w="12240" w:h="15840"/>
      <w:pgMar w:top="1417" w:right="1701" w:bottom="1417" w:left="1701" w:header="708" w:footer="70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DD2E3" w14:textId="77777777" w:rsidR="008C7C93" w:rsidRDefault="008C7C93">
      <w:pPr>
        <w:spacing w:after="0" w:line="240" w:lineRule="auto"/>
      </w:pPr>
      <w:r>
        <w:separator/>
      </w:r>
    </w:p>
  </w:endnote>
  <w:endnote w:type="continuationSeparator" w:id="0">
    <w:p w14:paraId="17678223" w14:textId="77777777" w:rsidR="008C7C93" w:rsidRDefault="008C7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5C6E" w14:textId="0B41E605" w:rsidR="00F00E9D" w:rsidRPr="008C1A76" w:rsidRDefault="00F00E9D" w:rsidP="008C1A76">
    <w:pPr>
      <w:pStyle w:val="Piedepgina"/>
      <w:jc w:val="center"/>
      <w:rPr>
        <w:rFonts w:ascii="Arial Narrow" w:hAnsi="Arial Narrow"/>
        <w:lang w:val="es-MX"/>
      </w:rPr>
    </w:pPr>
    <w:r>
      <w:rPr>
        <w:rFonts w:ascii="Arial Narrow" w:hAnsi="Arial Narrow"/>
        <w:lang w:val="es-MX"/>
      </w:rPr>
      <w:t xml:space="preserve">Página </w:t>
    </w:r>
    <w:r w:rsidRPr="00A931A2">
      <w:rPr>
        <w:rFonts w:ascii="Arial Narrow" w:hAnsi="Arial Narrow"/>
        <w:lang w:val="es-MX"/>
      </w:rPr>
      <w:fldChar w:fldCharType="begin"/>
    </w:r>
    <w:r w:rsidRPr="00A931A2">
      <w:rPr>
        <w:rFonts w:ascii="Arial Narrow" w:hAnsi="Arial Narrow"/>
        <w:lang w:val="es-MX"/>
      </w:rPr>
      <w:instrText>PAGE   \* MERGEFORMAT</w:instrText>
    </w:r>
    <w:r w:rsidRPr="00A931A2">
      <w:rPr>
        <w:rFonts w:ascii="Arial Narrow" w:hAnsi="Arial Narrow"/>
        <w:lang w:val="es-MX"/>
      </w:rPr>
      <w:fldChar w:fldCharType="separate"/>
    </w:r>
    <w:r w:rsidR="006421D5">
      <w:rPr>
        <w:rFonts w:ascii="Arial Narrow" w:hAnsi="Arial Narrow"/>
        <w:noProof/>
        <w:lang w:val="es-MX"/>
      </w:rPr>
      <w:t>1</w:t>
    </w:r>
    <w:r w:rsidRPr="00A931A2">
      <w:rPr>
        <w:rFonts w:ascii="Arial Narrow" w:hAnsi="Arial Narrow"/>
        <w:lang w:val="es-MX"/>
      </w:rPr>
      <w:fldChar w:fldCharType="end"/>
    </w:r>
    <w:r>
      <w:rPr>
        <w:rFonts w:ascii="Arial Narrow" w:hAnsi="Arial Narrow"/>
        <w:lang w:val="es-MX"/>
      </w:rPr>
      <w:t xml:space="preserve"> de </w:t>
    </w:r>
    <w:r>
      <w:rPr>
        <w:rFonts w:ascii="Arial Narrow" w:hAnsi="Arial Narrow"/>
        <w:lang w:val="es-MX"/>
      </w:rPr>
      <w:fldChar w:fldCharType="begin"/>
    </w:r>
    <w:r>
      <w:rPr>
        <w:rFonts w:ascii="Arial Narrow" w:hAnsi="Arial Narrow"/>
        <w:lang w:val="es-MX"/>
      </w:rPr>
      <w:instrText xml:space="preserve"> SECTIONPAGES   \* MERGEFORMAT </w:instrText>
    </w:r>
    <w:r>
      <w:rPr>
        <w:rFonts w:ascii="Arial Narrow" w:hAnsi="Arial Narrow"/>
        <w:lang w:val="es-MX"/>
      </w:rPr>
      <w:fldChar w:fldCharType="separate"/>
    </w:r>
    <w:r w:rsidR="00E022FA">
      <w:rPr>
        <w:rFonts w:ascii="Arial Narrow" w:hAnsi="Arial Narrow"/>
        <w:noProof/>
        <w:lang w:val="es-MX"/>
      </w:rPr>
      <w:t>4</w:t>
    </w:r>
    <w:r>
      <w:rPr>
        <w:rFonts w:ascii="Arial Narrow" w:hAnsi="Arial Narrow"/>
        <w:lang w:val="es-MX"/>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BFFC3" w14:textId="77777777" w:rsidR="008C7C93" w:rsidRDefault="008C7C93">
      <w:pPr>
        <w:spacing w:after="0" w:line="240" w:lineRule="auto"/>
      </w:pPr>
      <w:r>
        <w:separator/>
      </w:r>
    </w:p>
  </w:footnote>
  <w:footnote w:type="continuationSeparator" w:id="0">
    <w:p w14:paraId="616FC0F8" w14:textId="77777777" w:rsidR="008C7C93" w:rsidRDefault="008C7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5686"/>
      <w:gridCol w:w="2460"/>
    </w:tblGrid>
    <w:tr w:rsidR="00F00E9D" w14:paraId="0493614C" w14:textId="77777777" w:rsidTr="008C1A76">
      <w:trPr>
        <w:cantSplit/>
        <w:trHeight w:val="567"/>
        <w:tblHeader/>
      </w:trPr>
      <w:tc>
        <w:tcPr>
          <w:tcW w:w="1418" w:type="dxa"/>
          <w:vMerge w:val="restart"/>
        </w:tcPr>
        <w:p w14:paraId="72BD17CF" w14:textId="77777777" w:rsidR="00F00E9D" w:rsidRDefault="00F00E9D" w:rsidP="008C1A76">
          <w:pPr>
            <w:pStyle w:val="Encabezado"/>
          </w:pPr>
        </w:p>
        <w:p w14:paraId="5B4749EC" w14:textId="77777777" w:rsidR="00F00E9D" w:rsidRDefault="00F00E9D" w:rsidP="008C1A76">
          <w:pPr>
            <w:pStyle w:val="Encabezado"/>
            <w:jc w:val="center"/>
          </w:pPr>
          <w:r>
            <w:rPr>
              <w:noProof/>
              <w:lang w:eastAsia="es-CO"/>
            </w:rPr>
            <w:drawing>
              <wp:anchor distT="0" distB="0" distL="114300" distR="114300" simplePos="0" relativeHeight="251658240" behindDoc="0" locked="0" layoutInCell="1" allowOverlap="1" wp14:anchorId="13E97829" wp14:editId="7EB371CA">
                <wp:simplePos x="0" y="0"/>
                <wp:positionH relativeFrom="column">
                  <wp:posOffset>113030</wp:posOffset>
                </wp:positionH>
                <wp:positionV relativeFrom="paragraph">
                  <wp:posOffset>60566</wp:posOffset>
                </wp:positionV>
                <wp:extent cx="600075" cy="762635"/>
                <wp:effectExtent l="0" t="0" r="0" b="0"/>
                <wp:wrapNone/>
                <wp:docPr id="2" name="Imagen 3" descr="Logo Parques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Parques 300 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62635"/>
                        </a:xfrm>
                        <a:prstGeom prst="rect">
                          <a:avLst/>
                        </a:prstGeom>
                        <a:noFill/>
                      </pic:spPr>
                    </pic:pic>
                  </a:graphicData>
                </a:graphic>
                <wp14:sizeRelH relativeFrom="page">
                  <wp14:pctWidth>0</wp14:pctWidth>
                </wp14:sizeRelH>
                <wp14:sizeRelV relativeFrom="page">
                  <wp14:pctHeight>0</wp14:pctHeight>
                </wp14:sizeRelV>
              </wp:anchor>
            </w:drawing>
          </w:r>
        </w:p>
      </w:tc>
      <w:tc>
        <w:tcPr>
          <w:tcW w:w="5686" w:type="dxa"/>
          <w:vMerge w:val="restart"/>
          <w:vAlign w:val="center"/>
        </w:tcPr>
        <w:p w14:paraId="6863116A" w14:textId="188D88FC" w:rsidR="00F00E9D" w:rsidRPr="00C4376D" w:rsidRDefault="00F00E9D" w:rsidP="008C1A76">
          <w:pPr>
            <w:spacing w:before="120" w:after="120" w:line="240" w:lineRule="auto"/>
            <w:jc w:val="center"/>
            <w:rPr>
              <w:rFonts w:ascii="Arial Narrow" w:hAnsi="Arial Narrow"/>
              <w:b/>
            </w:rPr>
          </w:pPr>
          <w:r w:rsidRPr="008C1A76">
            <w:rPr>
              <w:rFonts w:ascii="Arial Narrow" w:hAnsi="Arial Narrow"/>
              <w:b/>
              <w:lang w:val="es-MX"/>
            </w:rPr>
            <w:t xml:space="preserve">MODELO DE INFORME </w:t>
          </w:r>
          <w:r w:rsidRPr="008C1A76">
            <w:rPr>
              <w:rFonts w:ascii="Arial Narrow" w:hAnsi="Arial Narrow"/>
              <w:b/>
            </w:rPr>
            <w:t>TRIMESTRAL DE</w:t>
          </w:r>
          <w:r w:rsidRPr="008C1A76">
            <w:rPr>
              <w:rFonts w:ascii="Arial Narrow" w:hAnsi="Arial Narrow"/>
              <w:b/>
              <w:lang w:val="es-MX"/>
            </w:rPr>
            <w:t xml:space="preserve"> ACCIONES DE PREVENCIÓN, VIGILANCIA Y CONTROL EN LAS </w:t>
          </w:r>
          <w:r w:rsidRPr="008C1A76">
            <w:rPr>
              <w:rFonts w:ascii="Arial Narrow" w:hAnsi="Arial Narrow"/>
              <w:b/>
            </w:rPr>
            <w:t xml:space="preserve">ÁREAS </w:t>
          </w:r>
          <w:r>
            <w:rPr>
              <w:rFonts w:ascii="Arial Narrow" w:hAnsi="Arial Narrow"/>
              <w:b/>
            </w:rPr>
            <w:t xml:space="preserve">ADMINISTRADAS POR </w:t>
          </w:r>
          <w:r w:rsidRPr="008C1A76">
            <w:rPr>
              <w:rFonts w:ascii="Arial Narrow" w:hAnsi="Arial Narrow"/>
              <w:b/>
            </w:rPr>
            <w:t>PARQUES NACIONALES NATURALES DE COLOMBIA</w:t>
          </w:r>
        </w:p>
      </w:tc>
      <w:tc>
        <w:tcPr>
          <w:tcW w:w="2460" w:type="dxa"/>
          <w:tcBorders>
            <w:bottom w:val="single" w:sz="4" w:space="0" w:color="auto"/>
          </w:tcBorders>
          <w:vAlign w:val="center"/>
        </w:tcPr>
        <w:p w14:paraId="3BA002AC" w14:textId="4C8D36EA" w:rsidR="00F00E9D" w:rsidRPr="006421D5" w:rsidRDefault="00F00E9D" w:rsidP="00EA7183">
          <w:pPr>
            <w:pStyle w:val="Encabezado"/>
            <w:rPr>
              <w:rFonts w:ascii="Arial Narrow" w:hAnsi="Arial Narrow"/>
              <w:sz w:val="18"/>
              <w:lang w:val="en-US"/>
            </w:rPr>
          </w:pPr>
          <w:r w:rsidRPr="006421D5">
            <w:rPr>
              <w:rFonts w:ascii="Arial Narrow" w:hAnsi="Arial Narrow"/>
            </w:rPr>
            <w:t>Código: A</w:t>
          </w:r>
          <w:r w:rsidR="008E0883">
            <w:rPr>
              <w:rFonts w:ascii="Arial Narrow" w:hAnsi="Arial Narrow"/>
            </w:rPr>
            <w:t>A</w:t>
          </w:r>
          <w:r w:rsidRPr="006421D5">
            <w:rPr>
              <w:rFonts w:ascii="Arial Narrow" w:hAnsi="Arial Narrow"/>
            </w:rPr>
            <w:t>MB_FO_30</w:t>
          </w:r>
        </w:p>
      </w:tc>
    </w:tr>
    <w:tr w:rsidR="00F00E9D" w14:paraId="4A46AEC7" w14:textId="77777777" w:rsidTr="008C1A76">
      <w:trPr>
        <w:cantSplit/>
        <w:trHeight w:val="567"/>
        <w:tblHeader/>
      </w:trPr>
      <w:tc>
        <w:tcPr>
          <w:tcW w:w="1418" w:type="dxa"/>
          <w:vMerge/>
        </w:tcPr>
        <w:p w14:paraId="250847CD" w14:textId="77777777" w:rsidR="00F00E9D" w:rsidRDefault="00F00E9D" w:rsidP="008C1A76">
          <w:pPr>
            <w:pStyle w:val="Encabezado"/>
            <w:rPr>
              <w:lang w:val="en-US"/>
            </w:rPr>
          </w:pPr>
        </w:p>
      </w:tc>
      <w:tc>
        <w:tcPr>
          <w:tcW w:w="5686" w:type="dxa"/>
          <w:vMerge/>
          <w:vAlign w:val="center"/>
        </w:tcPr>
        <w:p w14:paraId="49B736E0" w14:textId="77777777" w:rsidR="00F00E9D" w:rsidRDefault="00F00E9D" w:rsidP="008C1A76">
          <w:pPr>
            <w:pStyle w:val="Encabezado"/>
            <w:rPr>
              <w:lang w:val="en-US"/>
            </w:rPr>
          </w:pPr>
        </w:p>
      </w:tc>
      <w:tc>
        <w:tcPr>
          <w:tcW w:w="2460" w:type="dxa"/>
          <w:tcBorders>
            <w:bottom w:val="single" w:sz="4" w:space="0" w:color="auto"/>
          </w:tcBorders>
          <w:vAlign w:val="center"/>
        </w:tcPr>
        <w:p w14:paraId="14C0FA15" w14:textId="592C34A1" w:rsidR="00F00E9D" w:rsidRPr="006421D5" w:rsidRDefault="00F00E9D" w:rsidP="008C1A76">
          <w:pPr>
            <w:pStyle w:val="Encabezado"/>
            <w:ind w:left="-94" w:firstLine="94"/>
            <w:rPr>
              <w:rFonts w:ascii="Arial Narrow" w:hAnsi="Arial Narrow"/>
            </w:rPr>
          </w:pPr>
          <w:r w:rsidRPr="006421D5">
            <w:rPr>
              <w:rFonts w:ascii="Arial Narrow" w:hAnsi="Arial Narrow"/>
            </w:rPr>
            <w:t xml:space="preserve">Versión: </w:t>
          </w:r>
          <w:r w:rsidR="006421D5" w:rsidRPr="006421D5">
            <w:rPr>
              <w:rFonts w:ascii="Arial Narrow" w:hAnsi="Arial Narrow"/>
            </w:rPr>
            <w:t>3</w:t>
          </w:r>
        </w:p>
      </w:tc>
    </w:tr>
    <w:tr w:rsidR="00F00E9D" w14:paraId="708715D2" w14:textId="77777777" w:rsidTr="008C1A76">
      <w:trPr>
        <w:cantSplit/>
        <w:trHeight w:val="567"/>
        <w:tblHeader/>
      </w:trPr>
      <w:tc>
        <w:tcPr>
          <w:tcW w:w="1418" w:type="dxa"/>
          <w:vMerge/>
        </w:tcPr>
        <w:p w14:paraId="14ABD625" w14:textId="77777777" w:rsidR="00F00E9D" w:rsidRDefault="00F00E9D" w:rsidP="008C1A76">
          <w:pPr>
            <w:pStyle w:val="Encabezado"/>
          </w:pPr>
        </w:p>
      </w:tc>
      <w:tc>
        <w:tcPr>
          <w:tcW w:w="5686" w:type="dxa"/>
          <w:vMerge/>
          <w:vAlign w:val="center"/>
        </w:tcPr>
        <w:p w14:paraId="1F4318B8" w14:textId="77777777" w:rsidR="00F00E9D" w:rsidRDefault="00F00E9D" w:rsidP="008C1A76">
          <w:pPr>
            <w:pStyle w:val="Encabezado"/>
          </w:pPr>
        </w:p>
      </w:tc>
      <w:tc>
        <w:tcPr>
          <w:tcW w:w="2460" w:type="dxa"/>
          <w:vAlign w:val="center"/>
        </w:tcPr>
        <w:p w14:paraId="6C180510" w14:textId="02A95897" w:rsidR="00F00E9D" w:rsidRPr="006421D5" w:rsidRDefault="00F00E9D" w:rsidP="00EA7183">
          <w:pPr>
            <w:pStyle w:val="Encabezado"/>
          </w:pPr>
          <w:r w:rsidRPr="006421D5">
            <w:rPr>
              <w:rFonts w:ascii="Arial Narrow" w:hAnsi="Arial Narrow"/>
            </w:rPr>
            <w:t xml:space="preserve">Vigente desde: </w:t>
          </w:r>
          <w:r w:rsidR="006421D5" w:rsidRPr="006421D5">
            <w:rPr>
              <w:rFonts w:ascii="Arial Narrow" w:hAnsi="Arial Narrow"/>
            </w:rPr>
            <w:t>08/09</w:t>
          </w:r>
          <w:r w:rsidRPr="006421D5">
            <w:rPr>
              <w:rFonts w:ascii="Arial Narrow" w:hAnsi="Arial Narrow"/>
            </w:rPr>
            <w:t>/2021</w:t>
          </w:r>
        </w:p>
      </w:tc>
    </w:tr>
  </w:tbl>
  <w:p w14:paraId="095CFF6C" w14:textId="77777777" w:rsidR="00F00E9D" w:rsidRDefault="00F00E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649B0C"/>
    <w:multiLevelType w:val="singleLevel"/>
    <w:tmpl w:val="AF649B0C"/>
    <w:lvl w:ilvl="0">
      <w:start w:val="6"/>
      <w:numFmt w:val="decimal"/>
      <w:suff w:val="space"/>
      <w:lvlText w:val="%1."/>
      <w:lvlJc w:val="left"/>
    </w:lvl>
  </w:abstractNum>
  <w:abstractNum w:abstractNumId="1" w15:restartNumberingAfterBreak="0">
    <w:nsid w:val="029F466D"/>
    <w:multiLevelType w:val="hybridMultilevel"/>
    <w:tmpl w:val="979A5BBE"/>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FD1204"/>
    <w:multiLevelType w:val="hybridMultilevel"/>
    <w:tmpl w:val="B8040790"/>
    <w:lvl w:ilvl="0" w:tplc="813C4208">
      <w:start w:val="1"/>
      <w:numFmt w:val="bullet"/>
      <w:lvlText w:val="•"/>
      <w:lvlJc w:val="left"/>
      <w:pPr>
        <w:ind w:left="720" w:hanging="360"/>
      </w:pPr>
      <w:rPr>
        <w:rFonts w:ascii="Arial Narrow" w:hAnsi="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D87E07"/>
    <w:multiLevelType w:val="hybridMultilevel"/>
    <w:tmpl w:val="7D42B6FA"/>
    <w:lvl w:ilvl="0" w:tplc="8E72352E">
      <w:start w:val="7"/>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FE27AA"/>
    <w:multiLevelType w:val="hybridMultilevel"/>
    <w:tmpl w:val="D8D27DB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C323B7"/>
    <w:multiLevelType w:val="hybridMultilevel"/>
    <w:tmpl w:val="266E90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4551C84"/>
    <w:multiLevelType w:val="hybridMultilevel"/>
    <w:tmpl w:val="85860AD4"/>
    <w:lvl w:ilvl="0" w:tplc="BB9CF92E">
      <w:start w:val="9"/>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0473D55"/>
    <w:multiLevelType w:val="multilevel"/>
    <w:tmpl w:val="72A6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3690838">
    <w:abstractNumId w:val="0"/>
  </w:num>
  <w:num w:numId="2" w16cid:durableId="80224580">
    <w:abstractNumId w:val="7"/>
  </w:num>
  <w:num w:numId="3" w16cid:durableId="1095249150">
    <w:abstractNumId w:val="5"/>
  </w:num>
  <w:num w:numId="4" w16cid:durableId="2040357052">
    <w:abstractNumId w:val="4"/>
  </w:num>
  <w:num w:numId="5" w16cid:durableId="1589853290">
    <w:abstractNumId w:val="2"/>
  </w:num>
  <w:num w:numId="6" w16cid:durableId="693115660">
    <w:abstractNumId w:val="3"/>
  </w:num>
  <w:num w:numId="7" w16cid:durableId="1473788319">
    <w:abstractNumId w:val="1"/>
  </w:num>
  <w:num w:numId="8" w16cid:durableId="18529880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DD2"/>
    <w:rsid w:val="0008622C"/>
    <w:rsid w:val="000B56CE"/>
    <w:rsid w:val="00117E9D"/>
    <w:rsid w:val="00120E30"/>
    <w:rsid w:val="001E61B6"/>
    <w:rsid w:val="00252751"/>
    <w:rsid w:val="00263D6C"/>
    <w:rsid w:val="002D1C75"/>
    <w:rsid w:val="004A76B5"/>
    <w:rsid w:val="004C126E"/>
    <w:rsid w:val="005476C1"/>
    <w:rsid w:val="00574140"/>
    <w:rsid w:val="005917BA"/>
    <w:rsid w:val="005E73F6"/>
    <w:rsid w:val="00622004"/>
    <w:rsid w:val="006421D5"/>
    <w:rsid w:val="006D57A8"/>
    <w:rsid w:val="006E0E75"/>
    <w:rsid w:val="007804A2"/>
    <w:rsid w:val="007A2030"/>
    <w:rsid w:val="00816AC7"/>
    <w:rsid w:val="0083769B"/>
    <w:rsid w:val="008C1A76"/>
    <w:rsid w:val="008C7C93"/>
    <w:rsid w:val="008E0883"/>
    <w:rsid w:val="008F52DE"/>
    <w:rsid w:val="008F56A2"/>
    <w:rsid w:val="009338F9"/>
    <w:rsid w:val="009C161D"/>
    <w:rsid w:val="00A45DD2"/>
    <w:rsid w:val="00A548BA"/>
    <w:rsid w:val="00AE1B2E"/>
    <w:rsid w:val="00B368A6"/>
    <w:rsid w:val="00B5417C"/>
    <w:rsid w:val="00C139AA"/>
    <w:rsid w:val="00CA1EB1"/>
    <w:rsid w:val="00CA5CBA"/>
    <w:rsid w:val="00D433B0"/>
    <w:rsid w:val="00D456C5"/>
    <w:rsid w:val="00D93233"/>
    <w:rsid w:val="00DD3FD0"/>
    <w:rsid w:val="00E022FA"/>
    <w:rsid w:val="00E366B8"/>
    <w:rsid w:val="00E45DA2"/>
    <w:rsid w:val="00E57C2E"/>
    <w:rsid w:val="00E9543B"/>
    <w:rsid w:val="00EA7183"/>
    <w:rsid w:val="00F00E9D"/>
    <w:rsid w:val="00F0588A"/>
    <w:rsid w:val="26617C56"/>
    <w:rsid w:val="2F911BA6"/>
    <w:rsid w:val="31136D0D"/>
    <w:rsid w:val="41A43639"/>
    <w:rsid w:val="5C2B760B"/>
    <w:rsid w:val="6AAA4E58"/>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C676"/>
  <w15:docId w15:val="{86C18ADD-0929-40F1-856B-0800D7AE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pPr>
      <w:tabs>
        <w:tab w:val="center" w:pos="4419"/>
        <w:tab w:val="right" w:pos="8838"/>
      </w:tabs>
      <w:spacing w:after="0" w:line="240" w:lineRule="auto"/>
    </w:p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paragraph" w:styleId="Sinespaciado">
    <w:name w:val="No Spacing"/>
    <w:uiPriority w:val="1"/>
    <w:qFormat/>
    <w:rPr>
      <w:sz w:val="22"/>
      <w:szCs w:val="22"/>
      <w:lang w:eastAsia="en-US"/>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character" w:styleId="Refdecomentario">
    <w:name w:val="annotation reference"/>
    <w:basedOn w:val="Fuentedeprrafopredeter"/>
    <w:uiPriority w:val="99"/>
    <w:semiHidden/>
    <w:unhideWhenUsed/>
    <w:rsid w:val="004C126E"/>
    <w:rPr>
      <w:sz w:val="16"/>
      <w:szCs w:val="16"/>
    </w:rPr>
  </w:style>
  <w:style w:type="paragraph" w:styleId="Textocomentario">
    <w:name w:val="annotation text"/>
    <w:basedOn w:val="Normal"/>
    <w:link w:val="TextocomentarioCar"/>
    <w:uiPriority w:val="99"/>
    <w:semiHidden/>
    <w:unhideWhenUsed/>
    <w:rsid w:val="004C126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126E"/>
    <w:rPr>
      <w:lang w:eastAsia="en-US"/>
    </w:rPr>
  </w:style>
  <w:style w:type="paragraph" w:styleId="Asuntodelcomentario">
    <w:name w:val="annotation subject"/>
    <w:basedOn w:val="Textocomentario"/>
    <w:next w:val="Textocomentario"/>
    <w:link w:val="AsuntodelcomentarioCar"/>
    <w:uiPriority w:val="99"/>
    <w:semiHidden/>
    <w:unhideWhenUsed/>
    <w:rsid w:val="004C126E"/>
    <w:rPr>
      <w:b/>
      <w:bCs/>
    </w:rPr>
  </w:style>
  <w:style w:type="character" w:customStyle="1" w:styleId="AsuntodelcomentarioCar">
    <w:name w:val="Asunto del comentario Car"/>
    <w:basedOn w:val="TextocomentarioCar"/>
    <w:link w:val="Asuntodelcomentario"/>
    <w:uiPriority w:val="99"/>
    <w:semiHidden/>
    <w:rsid w:val="004C126E"/>
    <w:rPr>
      <w:b/>
      <w:bCs/>
      <w:lang w:eastAsia="en-US"/>
    </w:rPr>
  </w:style>
  <w:style w:type="paragraph" w:styleId="Textodeglobo">
    <w:name w:val="Balloon Text"/>
    <w:basedOn w:val="Normal"/>
    <w:link w:val="TextodegloboCar"/>
    <w:uiPriority w:val="99"/>
    <w:semiHidden/>
    <w:unhideWhenUsed/>
    <w:rsid w:val="004C12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126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553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34A9AB-B194-4E42-B5A2-9A30FA84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4694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ALVIS</dc:creator>
  <cp:lastModifiedBy>LENOVO</cp:lastModifiedBy>
  <cp:revision>2</cp:revision>
  <dcterms:created xsi:type="dcterms:W3CDTF">2023-09-05T15:25:00Z</dcterms:created>
  <dcterms:modified xsi:type="dcterms:W3CDTF">2023-09-05T15:25:00Z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2058-11.2.0.9169</vt:lpwstr>
  </property>
</Properties>
</file>